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D0C46" w14:textId="77777777" w:rsidR="006A0B53" w:rsidRDefault="00472112" w:rsidP="00770CBA">
      <w:pPr>
        <w:ind w:firstLine="708"/>
        <w:rPr>
          <w:rFonts w:eastAsia="Times New Roman"/>
          <w:color w:val="000000"/>
          <w:sz w:val="24"/>
          <w:szCs w:val="24"/>
        </w:rPr>
      </w:pPr>
      <w:r>
        <w:rPr>
          <w:noProof/>
        </w:rPr>
        <w:drawing>
          <wp:inline distT="0" distB="0" distL="0" distR="0" wp14:anchorId="513B3D3E" wp14:editId="68A954C7">
            <wp:extent cx="1615440" cy="620329"/>
            <wp:effectExtent l="0" t="0" r="3810" b="889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7207" cy="628688"/>
                    </a:xfrm>
                    <a:prstGeom prst="rect">
                      <a:avLst/>
                    </a:prstGeom>
                    <a:noFill/>
                    <a:ln>
                      <a:noFill/>
                    </a:ln>
                  </pic:spPr>
                </pic:pic>
              </a:graphicData>
            </a:graphic>
          </wp:inline>
        </w:drawing>
      </w:r>
    </w:p>
    <w:p w14:paraId="476CC780" w14:textId="77777777" w:rsidR="0012425F" w:rsidRDefault="0012425F" w:rsidP="009D745C">
      <w:pPr>
        <w:rPr>
          <w:rFonts w:eastAsia="Times New Roman"/>
          <w:color w:val="000000"/>
          <w:sz w:val="24"/>
          <w:szCs w:val="24"/>
        </w:rPr>
      </w:pPr>
      <w:r>
        <w:rPr>
          <w:noProof/>
        </w:rPr>
        <w:drawing>
          <wp:inline distT="0" distB="0" distL="0" distR="0" wp14:anchorId="43264DA7" wp14:editId="2F7DE712">
            <wp:extent cx="1897380" cy="662940"/>
            <wp:effectExtent l="0" t="0" r="7620" b="3810"/>
            <wp:docPr id="9" name="Afbeelding 9" descr="CMG_logo_horizontaal_klein.jpg"/>
            <wp:cNvGraphicFramePr/>
            <a:graphic xmlns:a="http://schemas.openxmlformats.org/drawingml/2006/main">
              <a:graphicData uri="http://schemas.openxmlformats.org/drawingml/2006/picture">
                <pic:pic xmlns:pic="http://schemas.openxmlformats.org/drawingml/2006/picture">
                  <pic:nvPicPr>
                    <pic:cNvPr id="9" name="Afbeelding 9" descr="CMG_logo_horizontaal_klein.jpg"/>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97380" cy="662940"/>
                    </a:xfrm>
                    <a:prstGeom prst="rect">
                      <a:avLst/>
                    </a:prstGeom>
                    <a:noFill/>
                    <a:ln>
                      <a:noFill/>
                    </a:ln>
                  </pic:spPr>
                </pic:pic>
              </a:graphicData>
            </a:graphic>
          </wp:inline>
        </w:drawing>
      </w:r>
    </w:p>
    <w:p w14:paraId="332E4CE5" w14:textId="77777777" w:rsidR="0012425F" w:rsidRDefault="0012425F" w:rsidP="009D745C">
      <w:pPr>
        <w:rPr>
          <w:rFonts w:eastAsia="Times New Roman"/>
          <w:color w:val="000000"/>
          <w:sz w:val="24"/>
          <w:szCs w:val="24"/>
        </w:rPr>
        <w:sectPr w:rsidR="0012425F" w:rsidSect="0012425F">
          <w:footerReference w:type="default" r:id="rId11"/>
          <w:type w:val="continuous"/>
          <w:pgSz w:w="11906" w:h="16838"/>
          <w:pgMar w:top="1417" w:right="1417" w:bottom="1417" w:left="1417" w:header="708" w:footer="708" w:gutter="0"/>
          <w:cols w:num="2" w:space="708"/>
          <w:docGrid w:linePitch="360"/>
        </w:sectPr>
      </w:pPr>
    </w:p>
    <w:p w14:paraId="1248CD67" w14:textId="77777777" w:rsidR="003C579E" w:rsidRDefault="003C579E" w:rsidP="009D745C">
      <w:pPr>
        <w:rPr>
          <w:rFonts w:eastAsia="Times New Roman"/>
          <w:color w:val="000000"/>
          <w:sz w:val="24"/>
          <w:szCs w:val="24"/>
        </w:rPr>
      </w:pPr>
    </w:p>
    <w:p w14:paraId="0DFCA497" w14:textId="49E14D54" w:rsidR="003C579E" w:rsidRPr="005C2E8F" w:rsidRDefault="003C579E" w:rsidP="003C579E">
      <w:pPr>
        <w:pBdr>
          <w:top w:val="single" w:sz="4" w:space="1" w:color="auto"/>
          <w:left w:val="single" w:sz="4" w:space="4" w:color="auto"/>
          <w:bottom w:val="single" w:sz="4" w:space="1" w:color="auto"/>
          <w:right w:val="single" w:sz="4" w:space="4" w:color="auto"/>
        </w:pBdr>
        <w:jc w:val="center"/>
        <w:rPr>
          <w:rFonts w:ascii="Verdana" w:eastAsia="Times New Roman" w:hAnsi="Verdana"/>
          <w:b/>
          <w:color w:val="000000"/>
          <w:sz w:val="24"/>
          <w:szCs w:val="24"/>
        </w:rPr>
      </w:pPr>
      <w:r w:rsidRPr="005C2E8F">
        <w:rPr>
          <w:rFonts w:ascii="Verdana" w:eastAsia="Times New Roman" w:hAnsi="Verdana"/>
          <w:b/>
          <w:color w:val="000000"/>
          <w:sz w:val="24"/>
          <w:szCs w:val="24"/>
        </w:rPr>
        <w:t xml:space="preserve">verslag </w:t>
      </w:r>
      <w:r w:rsidR="00A73AB8">
        <w:rPr>
          <w:rFonts w:ascii="Verdana" w:eastAsia="Times New Roman" w:hAnsi="Verdana"/>
          <w:b/>
          <w:color w:val="000000"/>
          <w:sz w:val="24"/>
          <w:szCs w:val="24"/>
        </w:rPr>
        <w:t>veldexcursie</w:t>
      </w:r>
    </w:p>
    <w:p w14:paraId="3042E2DD" w14:textId="77777777" w:rsidR="003C579E" w:rsidRPr="005C2E8F" w:rsidRDefault="003C579E" w:rsidP="003C579E">
      <w:pPr>
        <w:pBdr>
          <w:top w:val="single" w:sz="4" w:space="1" w:color="auto"/>
          <w:left w:val="single" w:sz="4" w:space="4" w:color="auto"/>
          <w:bottom w:val="single" w:sz="4" w:space="1" w:color="auto"/>
          <w:right w:val="single" w:sz="4" w:space="4" w:color="auto"/>
        </w:pBdr>
        <w:jc w:val="center"/>
        <w:rPr>
          <w:rFonts w:ascii="Verdana" w:eastAsia="Times New Roman" w:hAnsi="Verdana"/>
          <w:b/>
          <w:color w:val="000000"/>
          <w:sz w:val="28"/>
          <w:szCs w:val="28"/>
        </w:rPr>
      </w:pPr>
      <w:r w:rsidRPr="005C2E8F">
        <w:rPr>
          <w:rFonts w:ascii="Verdana" w:eastAsia="Times New Roman" w:hAnsi="Verdana"/>
          <w:b/>
          <w:color w:val="000000"/>
          <w:sz w:val="28"/>
          <w:szCs w:val="28"/>
        </w:rPr>
        <w:t>integrale verduurzaming pootaardappelteelt Groningen</w:t>
      </w:r>
    </w:p>
    <w:p w14:paraId="1105FFFF" w14:textId="57D704D0" w:rsidR="003C579E" w:rsidRPr="00770CBA" w:rsidRDefault="003C579E" w:rsidP="003C579E">
      <w:pPr>
        <w:pBdr>
          <w:top w:val="single" w:sz="4" w:space="1" w:color="auto"/>
          <w:left w:val="single" w:sz="4" w:space="4" w:color="auto"/>
          <w:bottom w:val="single" w:sz="4" w:space="1" w:color="auto"/>
          <w:right w:val="single" w:sz="4" w:space="4" w:color="auto"/>
        </w:pBdr>
        <w:jc w:val="center"/>
        <w:rPr>
          <w:rFonts w:ascii="Verdana" w:eastAsia="Times New Roman" w:hAnsi="Verdana"/>
          <w:color w:val="000000"/>
          <w:sz w:val="20"/>
          <w:szCs w:val="20"/>
        </w:rPr>
      </w:pPr>
      <w:r w:rsidRPr="00770CBA">
        <w:rPr>
          <w:rFonts w:ascii="Verdana" w:eastAsia="Times New Roman" w:hAnsi="Verdana"/>
          <w:b/>
          <w:color w:val="000000"/>
          <w:sz w:val="20"/>
          <w:szCs w:val="20"/>
        </w:rPr>
        <w:t xml:space="preserve">donderdag </w:t>
      </w:r>
      <w:r w:rsidR="00A31DC4">
        <w:rPr>
          <w:rFonts w:ascii="Verdana" w:eastAsia="Times New Roman" w:hAnsi="Verdana"/>
          <w:b/>
          <w:color w:val="000000"/>
          <w:sz w:val="20"/>
          <w:szCs w:val="20"/>
        </w:rPr>
        <w:t>27 juni</w:t>
      </w:r>
      <w:r w:rsidRPr="00770CBA">
        <w:rPr>
          <w:rFonts w:ascii="Verdana" w:eastAsia="Times New Roman" w:hAnsi="Verdana"/>
          <w:b/>
          <w:color w:val="000000"/>
          <w:sz w:val="20"/>
          <w:szCs w:val="20"/>
        </w:rPr>
        <w:t xml:space="preserve"> 201</w:t>
      </w:r>
      <w:r w:rsidR="00EA2B18">
        <w:rPr>
          <w:rFonts w:ascii="Verdana" w:eastAsia="Times New Roman" w:hAnsi="Verdana"/>
          <w:b/>
          <w:color w:val="000000"/>
          <w:sz w:val="20"/>
          <w:szCs w:val="20"/>
        </w:rPr>
        <w:t>9</w:t>
      </w:r>
    </w:p>
    <w:p w14:paraId="3383010A" w14:textId="77777777" w:rsidR="00E748EF" w:rsidRPr="005C2E8F" w:rsidRDefault="00E748EF" w:rsidP="009D745C">
      <w:pPr>
        <w:rPr>
          <w:rFonts w:ascii="Verdana" w:eastAsia="Times New Roman" w:hAnsi="Verdana"/>
          <w:color w:val="000000"/>
          <w:sz w:val="18"/>
          <w:szCs w:val="18"/>
        </w:rPr>
      </w:pPr>
      <w:bookmarkStart w:id="0" w:name="_GoBack"/>
      <w:bookmarkEnd w:id="0"/>
    </w:p>
    <w:tbl>
      <w:tblPr>
        <w:tblStyle w:val="Tabelraster"/>
        <w:tblW w:w="0" w:type="auto"/>
        <w:tblLook w:val="04A0" w:firstRow="1" w:lastRow="0" w:firstColumn="1" w:lastColumn="0" w:noHBand="0" w:noVBand="1"/>
      </w:tblPr>
      <w:tblGrid>
        <w:gridCol w:w="279"/>
        <w:gridCol w:w="7938"/>
        <w:gridCol w:w="845"/>
      </w:tblGrid>
      <w:tr w:rsidR="002559F7" w:rsidRPr="005C2E8F" w14:paraId="328E1C7B" w14:textId="77777777" w:rsidTr="00C41F01">
        <w:tc>
          <w:tcPr>
            <w:tcW w:w="279" w:type="dxa"/>
          </w:tcPr>
          <w:p w14:paraId="145B2B38" w14:textId="3DE98FD2" w:rsidR="002559F7" w:rsidRDefault="002559F7" w:rsidP="009D745C">
            <w:pPr>
              <w:rPr>
                <w:rFonts w:ascii="Verdana" w:eastAsia="Times New Roman" w:hAnsi="Verdana"/>
                <w:b/>
                <w:color w:val="000000"/>
                <w:sz w:val="18"/>
                <w:szCs w:val="18"/>
              </w:rPr>
            </w:pPr>
          </w:p>
          <w:p w14:paraId="0895B7F2" w14:textId="77777777" w:rsidR="002559F7" w:rsidRDefault="002559F7" w:rsidP="009D745C">
            <w:pPr>
              <w:rPr>
                <w:rFonts w:ascii="Verdana" w:eastAsia="Times New Roman" w:hAnsi="Verdana"/>
                <w:b/>
                <w:color w:val="000000"/>
                <w:sz w:val="18"/>
                <w:szCs w:val="18"/>
              </w:rPr>
            </w:pPr>
          </w:p>
        </w:tc>
        <w:tc>
          <w:tcPr>
            <w:tcW w:w="7938" w:type="dxa"/>
          </w:tcPr>
          <w:p w14:paraId="611E2D8D" w14:textId="5DC67780" w:rsidR="00C41F01" w:rsidRDefault="00C41F01" w:rsidP="002559F7">
            <w:pPr>
              <w:rPr>
                <w:rFonts w:ascii="Verdana" w:eastAsia="Times New Roman" w:hAnsi="Verdana"/>
                <w:bCs/>
                <w:color w:val="000000"/>
                <w:sz w:val="18"/>
                <w:szCs w:val="18"/>
              </w:rPr>
            </w:pPr>
          </w:p>
          <w:p w14:paraId="21E35E51" w14:textId="77777777" w:rsidR="00C41F01" w:rsidRPr="00C41F01" w:rsidRDefault="00C41F01" w:rsidP="002559F7">
            <w:pPr>
              <w:rPr>
                <w:rFonts w:ascii="Verdana" w:eastAsia="Times New Roman" w:hAnsi="Verdana"/>
                <w:bCs/>
                <w:color w:val="000000"/>
                <w:sz w:val="18"/>
                <w:szCs w:val="18"/>
              </w:rPr>
            </w:pPr>
          </w:p>
          <w:p w14:paraId="72BE8605" w14:textId="0A28FA7C" w:rsidR="002559F7" w:rsidRDefault="002559F7" w:rsidP="002559F7">
            <w:pPr>
              <w:rPr>
                <w:rFonts w:ascii="Verdana" w:eastAsia="Times New Roman" w:hAnsi="Verdana"/>
                <w:b/>
                <w:color w:val="000000"/>
                <w:sz w:val="18"/>
                <w:szCs w:val="18"/>
              </w:rPr>
            </w:pPr>
            <w:r>
              <w:rPr>
                <w:rFonts w:ascii="Verdana" w:eastAsia="Times New Roman" w:hAnsi="Verdana"/>
                <w:b/>
                <w:color w:val="000000"/>
                <w:sz w:val="18"/>
                <w:szCs w:val="18"/>
              </w:rPr>
              <w:t>Opening</w:t>
            </w:r>
          </w:p>
          <w:p w14:paraId="48D300C5" w14:textId="0AEDA626" w:rsidR="00A73AB8" w:rsidRDefault="00A73AB8" w:rsidP="002559F7">
            <w:pPr>
              <w:rPr>
                <w:rFonts w:ascii="Verdana" w:eastAsia="Times New Roman" w:hAnsi="Verdana"/>
                <w:bCs/>
                <w:color w:val="000000"/>
                <w:sz w:val="18"/>
                <w:szCs w:val="18"/>
              </w:rPr>
            </w:pPr>
            <w:r>
              <w:rPr>
                <w:rFonts w:ascii="Verdana" w:eastAsia="Times New Roman" w:hAnsi="Verdana"/>
                <w:bCs/>
                <w:color w:val="000000"/>
                <w:sz w:val="18"/>
                <w:szCs w:val="18"/>
              </w:rPr>
              <w:t xml:space="preserve">Koos Koop </w:t>
            </w:r>
            <w:r w:rsidR="002351B0">
              <w:rPr>
                <w:rFonts w:ascii="Verdana" w:eastAsia="Times New Roman" w:hAnsi="Verdana"/>
                <w:bCs/>
                <w:color w:val="000000"/>
                <w:sz w:val="18"/>
                <w:szCs w:val="18"/>
              </w:rPr>
              <w:t xml:space="preserve">(CMG) </w:t>
            </w:r>
            <w:r>
              <w:rPr>
                <w:rFonts w:ascii="Verdana" w:eastAsia="Times New Roman" w:hAnsi="Verdana"/>
                <w:bCs/>
                <w:color w:val="000000"/>
                <w:sz w:val="18"/>
                <w:szCs w:val="18"/>
              </w:rPr>
              <w:t>opent deze excursie en verwelkomt alle 28 aanwezigen in de schuur van Egge Jan Hommes in Pieterburen.</w:t>
            </w:r>
            <w:r w:rsidR="003E3DAB">
              <w:rPr>
                <w:rFonts w:ascii="Verdana" w:eastAsia="Times New Roman" w:hAnsi="Verdana"/>
                <w:bCs/>
                <w:color w:val="000000"/>
                <w:sz w:val="18"/>
                <w:szCs w:val="18"/>
              </w:rPr>
              <w:t xml:space="preserve"> </w:t>
            </w:r>
            <w:r w:rsidR="00E748EF">
              <w:rPr>
                <w:rFonts w:ascii="Verdana" w:eastAsia="Times New Roman" w:hAnsi="Verdana"/>
                <w:bCs/>
                <w:color w:val="000000"/>
                <w:sz w:val="18"/>
                <w:szCs w:val="18"/>
              </w:rPr>
              <w:t xml:space="preserve">Hij bedankt Egge Jan voor het ontvangst met koffie en koek. </w:t>
            </w:r>
            <w:r w:rsidR="003E3DAB">
              <w:rPr>
                <w:rFonts w:ascii="Verdana" w:eastAsia="Times New Roman" w:hAnsi="Verdana"/>
                <w:bCs/>
                <w:color w:val="000000"/>
                <w:sz w:val="18"/>
                <w:szCs w:val="18"/>
              </w:rPr>
              <w:t>Een bijzonder welkom voor de genodigden Bart Kloppenburg</w:t>
            </w:r>
            <w:r w:rsidR="00A31DC4">
              <w:rPr>
                <w:rFonts w:ascii="Verdana" w:eastAsia="Times New Roman" w:hAnsi="Verdana"/>
                <w:bCs/>
                <w:color w:val="000000"/>
                <w:sz w:val="18"/>
                <w:szCs w:val="18"/>
              </w:rPr>
              <w:t xml:space="preserve"> (machinefabriek Kloppenburg)</w:t>
            </w:r>
            <w:r w:rsidR="003E3DAB">
              <w:rPr>
                <w:rFonts w:ascii="Verdana" w:eastAsia="Times New Roman" w:hAnsi="Verdana"/>
                <w:bCs/>
                <w:color w:val="000000"/>
                <w:sz w:val="18"/>
                <w:szCs w:val="18"/>
              </w:rPr>
              <w:t xml:space="preserve"> en Peter </w:t>
            </w:r>
            <w:proofErr w:type="spellStart"/>
            <w:r w:rsidR="003E3DAB">
              <w:rPr>
                <w:rFonts w:ascii="Verdana" w:eastAsia="Times New Roman" w:hAnsi="Verdana"/>
                <w:bCs/>
                <w:color w:val="000000"/>
                <w:sz w:val="18"/>
                <w:szCs w:val="18"/>
              </w:rPr>
              <w:t>Roelfsema</w:t>
            </w:r>
            <w:proofErr w:type="spellEnd"/>
            <w:r w:rsidR="00A31DC4">
              <w:rPr>
                <w:rFonts w:ascii="Verdana" w:eastAsia="Times New Roman" w:hAnsi="Verdana"/>
                <w:bCs/>
                <w:color w:val="000000"/>
                <w:sz w:val="18"/>
                <w:szCs w:val="18"/>
              </w:rPr>
              <w:t xml:space="preserve"> (projectleider </w:t>
            </w:r>
            <w:proofErr w:type="spellStart"/>
            <w:r w:rsidR="00A31DC4">
              <w:rPr>
                <w:rFonts w:ascii="Verdana" w:eastAsia="Times New Roman" w:hAnsi="Verdana"/>
                <w:bCs/>
                <w:color w:val="000000"/>
                <w:sz w:val="18"/>
                <w:szCs w:val="18"/>
              </w:rPr>
              <w:t>Natuurinclusieve</w:t>
            </w:r>
            <w:proofErr w:type="spellEnd"/>
            <w:r w:rsidR="00A31DC4">
              <w:rPr>
                <w:rFonts w:ascii="Verdana" w:eastAsia="Times New Roman" w:hAnsi="Verdana"/>
                <w:bCs/>
                <w:color w:val="000000"/>
                <w:sz w:val="18"/>
                <w:szCs w:val="18"/>
              </w:rPr>
              <w:t xml:space="preserve"> Landbouw Groningen)</w:t>
            </w:r>
            <w:r w:rsidR="003E3DAB">
              <w:rPr>
                <w:rFonts w:ascii="Verdana" w:eastAsia="Times New Roman" w:hAnsi="Verdana"/>
                <w:bCs/>
                <w:color w:val="000000"/>
                <w:sz w:val="18"/>
                <w:szCs w:val="18"/>
              </w:rPr>
              <w:t>.</w:t>
            </w:r>
          </w:p>
          <w:p w14:paraId="11177841" w14:textId="6885E1EB" w:rsidR="003E3DAB" w:rsidRDefault="003E3DAB" w:rsidP="002559F7">
            <w:pPr>
              <w:rPr>
                <w:rFonts w:ascii="Verdana" w:eastAsia="Times New Roman" w:hAnsi="Verdana"/>
                <w:bCs/>
                <w:color w:val="000000"/>
                <w:sz w:val="18"/>
                <w:szCs w:val="18"/>
              </w:rPr>
            </w:pPr>
            <w:r>
              <w:rPr>
                <w:rFonts w:ascii="Verdana" w:eastAsia="Times New Roman" w:hAnsi="Verdana"/>
                <w:bCs/>
                <w:color w:val="000000"/>
                <w:sz w:val="18"/>
                <w:szCs w:val="18"/>
              </w:rPr>
              <w:t xml:space="preserve">Op het programma staat een bezoek aan proefvelden bij een drietal deelnemers aan het project Integrale verduurzaming van de pootaardappelteelt in Groningen. Omdat op de proefvelden met compost </w:t>
            </w:r>
            <w:r w:rsidR="00A31DC4">
              <w:rPr>
                <w:rFonts w:ascii="Verdana" w:eastAsia="Times New Roman" w:hAnsi="Verdana"/>
                <w:bCs/>
                <w:color w:val="000000"/>
                <w:sz w:val="18"/>
                <w:szCs w:val="18"/>
              </w:rPr>
              <w:t xml:space="preserve">nu nog </w:t>
            </w:r>
            <w:r>
              <w:rPr>
                <w:rFonts w:ascii="Verdana" w:eastAsia="Times New Roman" w:hAnsi="Verdana"/>
                <w:bCs/>
                <w:color w:val="000000"/>
                <w:sz w:val="18"/>
                <w:szCs w:val="18"/>
              </w:rPr>
              <w:t>niet veel te zien is, is dit onderdeel vervangen door een bezoek aan de proefvelden van Hoogland BV in Usquert.</w:t>
            </w:r>
          </w:p>
          <w:p w14:paraId="2288C2A8" w14:textId="77777777" w:rsidR="002351B0" w:rsidRDefault="002351B0" w:rsidP="002559F7">
            <w:pPr>
              <w:rPr>
                <w:rFonts w:ascii="Verdana" w:eastAsia="Times New Roman" w:hAnsi="Verdana"/>
                <w:bCs/>
                <w:color w:val="000000"/>
                <w:sz w:val="18"/>
                <w:szCs w:val="18"/>
              </w:rPr>
            </w:pPr>
          </w:p>
          <w:p w14:paraId="0EDB5478" w14:textId="288177A9" w:rsidR="003E3DAB" w:rsidRDefault="003E3DAB" w:rsidP="002559F7">
            <w:pPr>
              <w:rPr>
                <w:rFonts w:ascii="Verdana" w:eastAsia="Times New Roman" w:hAnsi="Verdana"/>
                <w:bCs/>
                <w:color w:val="000000"/>
                <w:sz w:val="18"/>
                <w:szCs w:val="18"/>
              </w:rPr>
            </w:pPr>
            <w:r>
              <w:rPr>
                <w:rFonts w:ascii="Verdana" w:eastAsia="Times New Roman" w:hAnsi="Verdana"/>
                <w:bCs/>
                <w:color w:val="000000"/>
                <w:sz w:val="18"/>
                <w:szCs w:val="18"/>
              </w:rPr>
              <w:t>Merel Hondebrink</w:t>
            </w:r>
            <w:r w:rsidR="002351B0">
              <w:rPr>
                <w:rFonts w:ascii="Verdana" w:eastAsia="Times New Roman" w:hAnsi="Verdana"/>
                <w:bCs/>
                <w:color w:val="000000"/>
                <w:sz w:val="18"/>
                <w:szCs w:val="18"/>
              </w:rPr>
              <w:t xml:space="preserve"> (LBI)</w:t>
            </w:r>
            <w:r>
              <w:rPr>
                <w:rFonts w:ascii="Verdana" w:eastAsia="Times New Roman" w:hAnsi="Verdana"/>
                <w:bCs/>
                <w:color w:val="000000"/>
                <w:sz w:val="18"/>
                <w:szCs w:val="18"/>
              </w:rPr>
              <w:t xml:space="preserve"> geeft een kort overzicht van het project, dat nu in het derde jaar is. Naast de drie proefvelden</w:t>
            </w:r>
            <w:r w:rsidR="006F5089">
              <w:rPr>
                <w:rFonts w:ascii="Verdana" w:eastAsia="Times New Roman" w:hAnsi="Verdana"/>
                <w:bCs/>
                <w:color w:val="000000"/>
                <w:sz w:val="18"/>
                <w:szCs w:val="18"/>
              </w:rPr>
              <w:t>,</w:t>
            </w:r>
            <w:r>
              <w:rPr>
                <w:rFonts w:ascii="Verdana" w:eastAsia="Times New Roman" w:hAnsi="Verdana"/>
                <w:bCs/>
                <w:color w:val="000000"/>
                <w:sz w:val="18"/>
                <w:szCs w:val="18"/>
              </w:rPr>
              <w:t xml:space="preserve"> waar wordt geëxperimenteerd met minder chemie, toepassing van compost en een sabbatical </w:t>
            </w:r>
            <w:proofErr w:type="spellStart"/>
            <w:r>
              <w:rPr>
                <w:rFonts w:ascii="Verdana" w:eastAsia="Times New Roman" w:hAnsi="Verdana"/>
                <w:bCs/>
                <w:color w:val="000000"/>
                <w:sz w:val="18"/>
                <w:szCs w:val="18"/>
              </w:rPr>
              <w:t>year</w:t>
            </w:r>
            <w:proofErr w:type="spellEnd"/>
            <w:r>
              <w:rPr>
                <w:rFonts w:ascii="Verdana" w:eastAsia="Times New Roman" w:hAnsi="Verdana"/>
                <w:bCs/>
                <w:color w:val="000000"/>
                <w:sz w:val="18"/>
                <w:szCs w:val="18"/>
              </w:rPr>
              <w:t xml:space="preserve"> met groenbemesters</w:t>
            </w:r>
            <w:r w:rsidR="006F5089">
              <w:rPr>
                <w:rFonts w:ascii="Verdana" w:eastAsia="Times New Roman" w:hAnsi="Verdana"/>
                <w:bCs/>
                <w:color w:val="000000"/>
                <w:sz w:val="18"/>
                <w:szCs w:val="18"/>
              </w:rPr>
              <w:t>,</w:t>
            </w:r>
            <w:r>
              <w:rPr>
                <w:rFonts w:ascii="Verdana" w:eastAsia="Times New Roman" w:hAnsi="Verdana"/>
                <w:bCs/>
                <w:color w:val="000000"/>
                <w:sz w:val="18"/>
                <w:szCs w:val="18"/>
              </w:rPr>
              <w:t xml:space="preserve"> is het laatste jaar een extra proef toegevoegd </w:t>
            </w:r>
            <w:r w:rsidR="006F5089">
              <w:rPr>
                <w:rFonts w:ascii="Verdana" w:eastAsia="Times New Roman" w:hAnsi="Verdana"/>
                <w:bCs/>
                <w:color w:val="000000"/>
                <w:sz w:val="18"/>
                <w:szCs w:val="18"/>
              </w:rPr>
              <w:t>om</w:t>
            </w:r>
            <w:r>
              <w:rPr>
                <w:rFonts w:ascii="Verdana" w:eastAsia="Times New Roman" w:hAnsi="Verdana"/>
                <w:bCs/>
                <w:color w:val="000000"/>
                <w:sz w:val="18"/>
                <w:szCs w:val="18"/>
              </w:rPr>
              <w:t xml:space="preserve"> de invloed van muntolie op bladluis </w:t>
            </w:r>
            <w:r w:rsidR="006F5089">
              <w:rPr>
                <w:rFonts w:ascii="Verdana" w:eastAsia="Times New Roman" w:hAnsi="Verdana"/>
                <w:bCs/>
                <w:color w:val="000000"/>
                <w:sz w:val="18"/>
                <w:szCs w:val="18"/>
              </w:rPr>
              <w:t>te bepalen: met plakvallen wordt de aanwezigheid van de gaasvlieg, een natuurlijke vijand van de bladluis, gemeten.</w:t>
            </w:r>
          </w:p>
          <w:p w14:paraId="1582E514" w14:textId="77777777" w:rsidR="00A02932" w:rsidRDefault="00A02932" w:rsidP="002559F7">
            <w:pPr>
              <w:rPr>
                <w:rFonts w:ascii="Verdana" w:eastAsia="Times New Roman" w:hAnsi="Verdana"/>
                <w:bCs/>
                <w:color w:val="000000"/>
                <w:sz w:val="18"/>
                <w:szCs w:val="18"/>
              </w:rPr>
            </w:pPr>
          </w:p>
          <w:p w14:paraId="7CF97BE6" w14:textId="43CBA5C3" w:rsidR="006F5089" w:rsidRDefault="006F5089" w:rsidP="002559F7">
            <w:pPr>
              <w:rPr>
                <w:rFonts w:ascii="Verdana" w:eastAsia="Times New Roman" w:hAnsi="Verdana"/>
                <w:bCs/>
                <w:color w:val="000000"/>
                <w:sz w:val="18"/>
                <w:szCs w:val="18"/>
              </w:rPr>
            </w:pPr>
            <w:r>
              <w:rPr>
                <w:rFonts w:ascii="Verdana" w:eastAsia="Times New Roman" w:hAnsi="Verdana"/>
                <w:bCs/>
                <w:color w:val="000000"/>
                <w:sz w:val="18"/>
                <w:szCs w:val="18"/>
              </w:rPr>
              <w:t xml:space="preserve">Hierop aansluitend </w:t>
            </w:r>
            <w:r w:rsidR="005E7E1D">
              <w:rPr>
                <w:rFonts w:ascii="Verdana" w:eastAsia="Times New Roman" w:hAnsi="Verdana"/>
                <w:bCs/>
                <w:color w:val="000000"/>
                <w:sz w:val="18"/>
                <w:szCs w:val="18"/>
              </w:rPr>
              <w:t xml:space="preserve">merkt </w:t>
            </w:r>
            <w:r>
              <w:rPr>
                <w:rFonts w:ascii="Verdana" w:eastAsia="Times New Roman" w:hAnsi="Verdana"/>
                <w:bCs/>
                <w:color w:val="000000"/>
                <w:sz w:val="18"/>
                <w:szCs w:val="18"/>
              </w:rPr>
              <w:t>Koos Koop</w:t>
            </w:r>
            <w:r w:rsidR="005E7E1D">
              <w:rPr>
                <w:rFonts w:ascii="Verdana" w:eastAsia="Times New Roman" w:hAnsi="Verdana"/>
                <w:bCs/>
                <w:color w:val="000000"/>
                <w:sz w:val="18"/>
                <w:szCs w:val="18"/>
              </w:rPr>
              <w:t xml:space="preserve"> op, dat een cursus over plaagbestrijders</w:t>
            </w:r>
            <w:r w:rsidR="004640CC">
              <w:rPr>
                <w:rFonts w:ascii="Verdana" w:eastAsia="Times New Roman" w:hAnsi="Verdana"/>
                <w:bCs/>
                <w:color w:val="000000"/>
                <w:sz w:val="18"/>
                <w:szCs w:val="18"/>
              </w:rPr>
              <w:t xml:space="preserve"> in de gangbare landbouw</w:t>
            </w:r>
            <w:r w:rsidR="005E7E1D">
              <w:rPr>
                <w:rFonts w:ascii="Verdana" w:eastAsia="Times New Roman" w:hAnsi="Verdana"/>
                <w:bCs/>
                <w:color w:val="000000"/>
                <w:sz w:val="18"/>
                <w:szCs w:val="18"/>
              </w:rPr>
              <w:t xml:space="preserve"> hierbij goed zou passen. De proefvelden van dit pootaardappel project </w:t>
            </w:r>
            <w:r w:rsidR="004640CC">
              <w:rPr>
                <w:rFonts w:ascii="Verdana" w:eastAsia="Times New Roman" w:hAnsi="Verdana"/>
                <w:bCs/>
                <w:color w:val="000000"/>
                <w:sz w:val="18"/>
                <w:szCs w:val="18"/>
              </w:rPr>
              <w:t>zijn niet biologisch. Met de plaagbestrijding worden ook de biologische plaagbestrijders vernietigd. Meer kennis over de plaagbestrijders die van nature in de akkers voorkomen, kan de verduurzaming een verdere impuls geven.</w:t>
            </w:r>
          </w:p>
          <w:p w14:paraId="76A30E77" w14:textId="686EE942" w:rsidR="00E748EF" w:rsidRDefault="00E748EF" w:rsidP="002559F7">
            <w:pPr>
              <w:rPr>
                <w:rFonts w:ascii="Verdana" w:eastAsia="Times New Roman" w:hAnsi="Verdana"/>
                <w:bCs/>
                <w:color w:val="000000"/>
                <w:sz w:val="18"/>
                <w:szCs w:val="18"/>
              </w:rPr>
            </w:pPr>
          </w:p>
          <w:p w14:paraId="01F776E7" w14:textId="0D991AF1" w:rsidR="00E748EF" w:rsidRDefault="00E748EF" w:rsidP="002559F7">
            <w:pPr>
              <w:rPr>
                <w:rFonts w:ascii="Verdana" w:eastAsia="Times New Roman" w:hAnsi="Verdana"/>
                <w:bCs/>
                <w:color w:val="000000"/>
                <w:sz w:val="18"/>
                <w:szCs w:val="18"/>
              </w:rPr>
            </w:pPr>
          </w:p>
          <w:p w14:paraId="45AB4AAC" w14:textId="575C7F07" w:rsidR="00E748EF" w:rsidRDefault="00E748EF" w:rsidP="002559F7">
            <w:pPr>
              <w:rPr>
                <w:rFonts w:ascii="Verdana" w:eastAsia="Times New Roman" w:hAnsi="Verdana"/>
                <w:bCs/>
                <w:color w:val="000000"/>
                <w:sz w:val="18"/>
                <w:szCs w:val="18"/>
              </w:rPr>
            </w:pPr>
          </w:p>
          <w:p w14:paraId="12820185" w14:textId="2080F3DB" w:rsidR="00E748EF" w:rsidRDefault="00E748EF" w:rsidP="002559F7">
            <w:pPr>
              <w:rPr>
                <w:rFonts w:ascii="Verdana" w:eastAsia="Times New Roman" w:hAnsi="Verdana"/>
                <w:bCs/>
                <w:color w:val="000000"/>
                <w:sz w:val="18"/>
                <w:szCs w:val="18"/>
              </w:rPr>
            </w:pPr>
          </w:p>
          <w:p w14:paraId="0E17D64E" w14:textId="43851539" w:rsidR="00E748EF" w:rsidRDefault="00E748EF" w:rsidP="002559F7">
            <w:pPr>
              <w:rPr>
                <w:rFonts w:ascii="Verdana" w:eastAsia="Times New Roman" w:hAnsi="Verdana"/>
                <w:bCs/>
                <w:color w:val="000000"/>
                <w:sz w:val="18"/>
                <w:szCs w:val="18"/>
              </w:rPr>
            </w:pPr>
          </w:p>
          <w:p w14:paraId="638C0FF6" w14:textId="0F4D2B8F" w:rsidR="00E748EF" w:rsidRDefault="00E748EF" w:rsidP="002559F7">
            <w:pPr>
              <w:rPr>
                <w:rFonts w:ascii="Verdana" w:eastAsia="Times New Roman" w:hAnsi="Verdana"/>
                <w:bCs/>
                <w:color w:val="000000"/>
                <w:sz w:val="18"/>
                <w:szCs w:val="18"/>
              </w:rPr>
            </w:pPr>
          </w:p>
          <w:p w14:paraId="1E8CC29A" w14:textId="19124386" w:rsidR="00E748EF" w:rsidRDefault="00E748EF" w:rsidP="002559F7">
            <w:pPr>
              <w:rPr>
                <w:rFonts w:ascii="Verdana" w:eastAsia="Times New Roman" w:hAnsi="Verdana"/>
                <w:bCs/>
                <w:color w:val="000000"/>
                <w:sz w:val="18"/>
                <w:szCs w:val="18"/>
              </w:rPr>
            </w:pPr>
          </w:p>
          <w:p w14:paraId="382E7135" w14:textId="68B9CA14" w:rsidR="00E748EF" w:rsidRDefault="00E748EF" w:rsidP="002559F7">
            <w:pPr>
              <w:rPr>
                <w:rFonts w:ascii="Verdana" w:eastAsia="Times New Roman" w:hAnsi="Verdana"/>
                <w:bCs/>
                <w:color w:val="000000"/>
                <w:sz w:val="18"/>
                <w:szCs w:val="18"/>
              </w:rPr>
            </w:pPr>
          </w:p>
          <w:p w14:paraId="3A8A5A93" w14:textId="68C19629" w:rsidR="00E748EF" w:rsidRDefault="00E748EF" w:rsidP="002559F7">
            <w:pPr>
              <w:rPr>
                <w:rFonts w:ascii="Verdana" w:eastAsia="Times New Roman" w:hAnsi="Verdana"/>
                <w:bCs/>
                <w:color w:val="000000"/>
                <w:sz w:val="18"/>
                <w:szCs w:val="18"/>
              </w:rPr>
            </w:pPr>
          </w:p>
          <w:p w14:paraId="65AA9E26" w14:textId="5D82104A" w:rsidR="00E748EF" w:rsidRDefault="00E748EF" w:rsidP="002559F7">
            <w:pPr>
              <w:rPr>
                <w:rFonts w:ascii="Verdana" w:eastAsia="Times New Roman" w:hAnsi="Verdana"/>
                <w:bCs/>
                <w:color w:val="000000"/>
                <w:sz w:val="18"/>
                <w:szCs w:val="18"/>
              </w:rPr>
            </w:pPr>
          </w:p>
          <w:p w14:paraId="61B7C3B8" w14:textId="61DC45B4" w:rsidR="00E748EF" w:rsidRDefault="00E748EF" w:rsidP="002559F7">
            <w:pPr>
              <w:rPr>
                <w:rFonts w:ascii="Verdana" w:eastAsia="Times New Roman" w:hAnsi="Verdana"/>
                <w:bCs/>
                <w:color w:val="000000"/>
                <w:sz w:val="18"/>
                <w:szCs w:val="18"/>
              </w:rPr>
            </w:pPr>
          </w:p>
          <w:p w14:paraId="5A6AFEC1" w14:textId="55BC0F53" w:rsidR="00E748EF" w:rsidRDefault="00E748EF" w:rsidP="002559F7">
            <w:pPr>
              <w:rPr>
                <w:rFonts w:ascii="Verdana" w:eastAsia="Times New Roman" w:hAnsi="Verdana"/>
                <w:bCs/>
                <w:color w:val="000000"/>
                <w:sz w:val="18"/>
                <w:szCs w:val="18"/>
              </w:rPr>
            </w:pPr>
          </w:p>
          <w:p w14:paraId="2AA4BB7F" w14:textId="77777777" w:rsidR="00E748EF" w:rsidRPr="00A73AB8" w:rsidRDefault="00E748EF" w:rsidP="002559F7">
            <w:pPr>
              <w:rPr>
                <w:rFonts w:ascii="Verdana" w:eastAsia="Times New Roman" w:hAnsi="Verdana"/>
                <w:bCs/>
                <w:color w:val="000000"/>
                <w:sz w:val="18"/>
                <w:szCs w:val="18"/>
              </w:rPr>
            </w:pPr>
          </w:p>
          <w:p w14:paraId="14F25905" w14:textId="77777777" w:rsidR="002559F7" w:rsidRDefault="002559F7" w:rsidP="00B427B2">
            <w:pPr>
              <w:rPr>
                <w:rFonts w:ascii="Verdana" w:eastAsia="Times New Roman" w:hAnsi="Verdana"/>
                <w:b/>
                <w:color w:val="000000"/>
                <w:sz w:val="18"/>
                <w:szCs w:val="18"/>
              </w:rPr>
            </w:pPr>
          </w:p>
        </w:tc>
        <w:tc>
          <w:tcPr>
            <w:tcW w:w="845" w:type="dxa"/>
          </w:tcPr>
          <w:p w14:paraId="304DC512" w14:textId="77777777" w:rsidR="002559F7" w:rsidRPr="005C2E8F" w:rsidRDefault="002559F7" w:rsidP="009D745C">
            <w:pPr>
              <w:rPr>
                <w:rFonts w:ascii="Verdana" w:eastAsia="Times New Roman" w:hAnsi="Verdana"/>
                <w:color w:val="000000"/>
                <w:sz w:val="18"/>
                <w:szCs w:val="18"/>
              </w:rPr>
            </w:pPr>
          </w:p>
        </w:tc>
      </w:tr>
      <w:tr w:rsidR="009138EC" w:rsidRPr="005C2E8F" w14:paraId="124430F6" w14:textId="77777777" w:rsidTr="00C41F01">
        <w:tc>
          <w:tcPr>
            <w:tcW w:w="279" w:type="dxa"/>
          </w:tcPr>
          <w:p w14:paraId="7DB3D42C" w14:textId="4B852690" w:rsidR="00536560" w:rsidRPr="005C2E8F" w:rsidRDefault="00536560" w:rsidP="009D745C">
            <w:pPr>
              <w:rPr>
                <w:rFonts w:ascii="Verdana" w:eastAsia="Times New Roman" w:hAnsi="Verdana"/>
                <w:b/>
                <w:color w:val="000000"/>
                <w:sz w:val="18"/>
                <w:szCs w:val="18"/>
              </w:rPr>
            </w:pPr>
          </w:p>
        </w:tc>
        <w:tc>
          <w:tcPr>
            <w:tcW w:w="7938" w:type="dxa"/>
          </w:tcPr>
          <w:p w14:paraId="76DFA10E" w14:textId="647E20BE" w:rsidR="00536560" w:rsidRPr="005C2E8F" w:rsidRDefault="004640CC" w:rsidP="009D745C">
            <w:pPr>
              <w:rPr>
                <w:rFonts w:ascii="Verdana" w:eastAsia="Times New Roman" w:hAnsi="Verdana"/>
                <w:b/>
                <w:color w:val="000000"/>
                <w:sz w:val="18"/>
                <w:szCs w:val="18"/>
              </w:rPr>
            </w:pPr>
            <w:r>
              <w:rPr>
                <w:rFonts w:ascii="Verdana" w:eastAsia="Times New Roman" w:hAnsi="Verdana"/>
                <w:b/>
                <w:color w:val="000000"/>
                <w:sz w:val="18"/>
                <w:szCs w:val="18"/>
              </w:rPr>
              <w:t>Bekijken van de proefvelden</w:t>
            </w:r>
          </w:p>
          <w:p w14:paraId="7C3286B3" w14:textId="33A60CA8" w:rsidR="005C2E8F" w:rsidRDefault="005C2E8F" w:rsidP="00EA2B18">
            <w:pPr>
              <w:rPr>
                <w:rFonts w:ascii="Verdana" w:eastAsia="Times New Roman" w:hAnsi="Verdana"/>
                <w:color w:val="000000"/>
                <w:sz w:val="18"/>
                <w:szCs w:val="18"/>
              </w:rPr>
            </w:pPr>
          </w:p>
          <w:p w14:paraId="2349E611" w14:textId="29CB5B18" w:rsidR="00EA2116" w:rsidRDefault="004640CC" w:rsidP="004640CC">
            <w:pPr>
              <w:rPr>
                <w:rFonts w:ascii="Verdana" w:eastAsia="Times New Roman" w:hAnsi="Verdana"/>
                <w:color w:val="000000"/>
                <w:sz w:val="18"/>
                <w:szCs w:val="18"/>
              </w:rPr>
            </w:pPr>
            <w:r>
              <w:rPr>
                <w:rFonts w:ascii="Verdana" w:eastAsia="Times New Roman" w:hAnsi="Verdana"/>
                <w:color w:val="000000"/>
                <w:sz w:val="18"/>
                <w:szCs w:val="18"/>
              </w:rPr>
              <w:t xml:space="preserve">2.1 </w:t>
            </w:r>
            <w:r w:rsidR="00EA2116">
              <w:rPr>
                <w:rFonts w:ascii="Verdana" w:eastAsia="Times New Roman" w:hAnsi="Verdana"/>
                <w:color w:val="000000"/>
                <w:sz w:val="18"/>
                <w:szCs w:val="18"/>
              </w:rPr>
              <w:t>Proefvelden bij Egge Jan Hommes</w:t>
            </w:r>
            <w:r w:rsidR="00A02932">
              <w:rPr>
                <w:rFonts w:ascii="Verdana" w:eastAsia="Times New Roman" w:hAnsi="Verdana"/>
                <w:color w:val="000000"/>
                <w:sz w:val="18"/>
                <w:szCs w:val="18"/>
              </w:rPr>
              <w:t>, Pieterburen</w:t>
            </w:r>
            <w:r w:rsidR="00EA2116">
              <w:rPr>
                <w:rFonts w:ascii="Verdana" w:eastAsia="Times New Roman" w:hAnsi="Verdana"/>
                <w:color w:val="000000"/>
                <w:sz w:val="18"/>
                <w:szCs w:val="18"/>
              </w:rPr>
              <w:t>:</w:t>
            </w:r>
          </w:p>
          <w:p w14:paraId="68497EE8" w14:textId="110FB971" w:rsidR="00F577F0" w:rsidRDefault="00E748EF" w:rsidP="004640CC">
            <w:pPr>
              <w:rPr>
                <w:rFonts w:ascii="Verdana" w:eastAsia="Times New Roman" w:hAnsi="Verdana"/>
                <w:color w:val="000000"/>
                <w:sz w:val="18"/>
                <w:szCs w:val="18"/>
              </w:rPr>
            </w:pPr>
            <w:r>
              <w:rPr>
                <w:rFonts w:ascii="Verdana" w:eastAsia="Times New Roman" w:hAnsi="Verdana"/>
                <w:color w:val="000000"/>
                <w:sz w:val="18"/>
                <w:szCs w:val="18"/>
              </w:rPr>
              <w:t>Vanuit de schuur van Egge Jan Hommes lopen we naar de proefvelden op dit bedrijf. Het doel van deze proef is</w:t>
            </w:r>
            <w:r w:rsidR="004640CC">
              <w:rPr>
                <w:rFonts w:ascii="Verdana" w:eastAsia="Times New Roman" w:hAnsi="Verdana"/>
                <w:color w:val="000000"/>
                <w:sz w:val="18"/>
                <w:szCs w:val="18"/>
              </w:rPr>
              <w:t xml:space="preserve"> de ontwikkeling van duurzame, liefst chemie-vrije teelt van pootaardappelen, met inzet van sporenelementen</w:t>
            </w:r>
            <w:r>
              <w:rPr>
                <w:rFonts w:ascii="Verdana" w:eastAsia="Times New Roman" w:hAnsi="Verdana"/>
                <w:color w:val="000000"/>
                <w:sz w:val="18"/>
                <w:szCs w:val="18"/>
              </w:rPr>
              <w:t>. Er is een perceel pootaardappelen waar r</w:t>
            </w:r>
            <w:r w:rsidR="004640CC">
              <w:rPr>
                <w:rFonts w:ascii="Verdana" w:eastAsia="Times New Roman" w:hAnsi="Verdana"/>
                <w:color w:val="000000"/>
                <w:sz w:val="18"/>
                <w:szCs w:val="18"/>
              </w:rPr>
              <w:t>eguliere chemische gewasbescherming</w:t>
            </w:r>
            <w:r>
              <w:rPr>
                <w:rFonts w:ascii="Verdana" w:eastAsia="Times New Roman" w:hAnsi="Verdana"/>
                <w:color w:val="000000"/>
                <w:sz w:val="18"/>
                <w:szCs w:val="18"/>
              </w:rPr>
              <w:t xml:space="preserve"> wordt toegepast. Daarnaast een perceel waar een</w:t>
            </w:r>
            <w:r w:rsidR="004640CC">
              <w:rPr>
                <w:rFonts w:ascii="Verdana" w:eastAsia="Times New Roman" w:hAnsi="Verdana"/>
                <w:color w:val="000000"/>
                <w:sz w:val="18"/>
                <w:szCs w:val="18"/>
              </w:rPr>
              <w:t xml:space="preserve"> mix van sporenelementen met 50% gereduceerde chemische gewasbescherming</w:t>
            </w:r>
            <w:r>
              <w:rPr>
                <w:rFonts w:ascii="Verdana" w:eastAsia="Times New Roman" w:hAnsi="Verdana"/>
                <w:color w:val="000000"/>
                <w:sz w:val="18"/>
                <w:szCs w:val="18"/>
              </w:rPr>
              <w:t xml:space="preserve"> wordt toegepast</w:t>
            </w:r>
            <w:r w:rsidR="004640CC">
              <w:rPr>
                <w:rFonts w:ascii="Verdana" w:eastAsia="Times New Roman" w:hAnsi="Verdana"/>
                <w:color w:val="000000"/>
                <w:sz w:val="18"/>
                <w:szCs w:val="18"/>
              </w:rPr>
              <w:t xml:space="preserve"> en </w:t>
            </w:r>
            <w:r>
              <w:rPr>
                <w:rFonts w:ascii="Verdana" w:eastAsia="Times New Roman" w:hAnsi="Verdana"/>
                <w:color w:val="000000"/>
                <w:sz w:val="18"/>
                <w:szCs w:val="18"/>
              </w:rPr>
              <w:t>een perceel met een</w:t>
            </w:r>
            <w:r w:rsidR="004640CC">
              <w:rPr>
                <w:rFonts w:ascii="Verdana" w:eastAsia="Times New Roman" w:hAnsi="Verdana"/>
                <w:color w:val="000000"/>
                <w:sz w:val="18"/>
                <w:szCs w:val="18"/>
              </w:rPr>
              <w:t xml:space="preserve"> mix van sporenelementen en geen chemische gewasbescherming.</w:t>
            </w:r>
          </w:p>
          <w:p w14:paraId="164AA8C8" w14:textId="43C1FEED" w:rsidR="00F577F0" w:rsidRDefault="00F577F0" w:rsidP="004640CC">
            <w:pPr>
              <w:rPr>
                <w:rFonts w:ascii="Verdana" w:eastAsia="Times New Roman" w:hAnsi="Verdana"/>
                <w:color w:val="000000"/>
                <w:sz w:val="18"/>
                <w:szCs w:val="18"/>
              </w:rPr>
            </w:pPr>
          </w:p>
          <w:p w14:paraId="3D9ED358" w14:textId="293B6309" w:rsidR="004640CC" w:rsidRDefault="00447AF7" w:rsidP="004640CC">
            <w:pPr>
              <w:rPr>
                <w:rFonts w:ascii="Verdana" w:eastAsia="Times New Roman" w:hAnsi="Verdana"/>
                <w:color w:val="000000"/>
                <w:sz w:val="18"/>
                <w:szCs w:val="18"/>
              </w:rPr>
            </w:pPr>
            <w:r>
              <w:rPr>
                <w:noProof/>
              </w:rPr>
              <w:lastRenderedPageBreak/>
              <w:drawing>
                <wp:anchor distT="0" distB="0" distL="114300" distR="114300" simplePos="0" relativeHeight="251665408" behindDoc="0" locked="0" layoutInCell="1" allowOverlap="1" wp14:anchorId="7F0573F3" wp14:editId="107F5816">
                  <wp:simplePos x="0" y="0"/>
                  <wp:positionH relativeFrom="column">
                    <wp:posOffset>2828290</wp:posOffset>
                  </wp:positionH>
                  <wp:positionV relativeFrom="paragraph">
                    <wp:posOffset>135255</wp:posOffset>
                  </wp:positionV>
                  <wp:extent cx="1554480" cy="2072640"/>
                  <wp:effectExtent l="0" t="0" r="7620" b="381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4480" cy="2072640"/>
                          </a:xfrm>
                          <a:prstGeom prst="rect">
                            <a:avLst/>
                          </a:prstGeom>
                          <a:noFill/>
                          <a:ln>
                            <a:noFill/>
                          </a:ln>
                        </pic:spPr>
                      </pic:pic>
                    </a:graphicData>
                  </a:graphic>
                </wp:anchor>
              </w:drawing>
            </w:r>
            <w:r w:rsidR="004640CC">
              <w:rPr>
                <w:rFonts w:ascii="Verdana" w:eastAsia="Times New Roman" w:hAnsi="Verdana"/>
                <w:color w:val="000000"/>
                <w:sz w:val="18"/>
                <w:szCs w:val="18"/>
              </w:rPr>
              <w:t xml:space="preserve"> </w:t>
            </w:r>
          </w:p>
          <w:p w14:paraId="3B431C22" w14:textId="2E0B1EF5" w:rsidR="004640CC" w:rsidRDefault="00E748EF" w:rsidP="00EA2B18">
            <w:pPr>
              <w:rPr>
                <w:rFonts w:ascii="Verdana" w:eastAsia="Times New Roman" w:hAnsi="Verdana"/>
                <w:color w:val="000000"/>
                <w:sz w:val="18"/>
                <w:szCs w:val="18"/>
              </w:rPr>
            </w:pPr>
            <w:r>
              <w:rPr>
                <w:noProof/>
              </w:rPr>
              <w:drawing>
                <wp:inline distT="0" distB="0" distL="0" distR="0" wp14:anchorId="59488B07" wp14:editId="444B58B9">
                  <wp:extent cx="2082800" cy="15621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2800" cy="1562100"/>
                          </a:xfrm>
                          <a:prstGeom prst="rect">
                            <a:avLst/>
                          </a:prstGeom>
                          <a:noFill/>
                          <a:ln>
                            <a:noFill/>
                          </a:ln>
                        </pic:spPr>
                      </pic:pic>
                    </a:graphicData>
                  </a:graphic>
                </wp:inline>
              </w:drawing>
            </w:r>
          </w:p>
          <w:p w14:paraId="39668188" w14:textId="77777777" w:rsidR="00623858" w:rsidRDefault="00623858" w:rsidP="00EA2B18">
            <w:pPr>
              <w:rPr>
                <w:rFonts w:ascii="Verdana" w:eastAsia="Times New Roman" w:hAnsi="Verdana"/>
                <w:color w:val="000000"/>
                <w:sz w:val="18"/>
                <w:szCs w:val="18"/>
              </w:rPr>
            </w:pPr>
          </w:p>
          <w:p w14:paraId="4AB6307D" w14:textId="00571E8B" w:rsidR="00E748EF" w:rsidRPr="00447AF7" w:rsidRDefault="00E748EF" w:rsidP="00EA2B18">
            <w:pPr>
              <w:rPr>
                <w:rFonts w:ascii="Verdana" w:eastAsia="Times New Roman" w:hAnsi="Verdana"/>
                <w:color w:val="000000"/>
                <w:sz w:val="18"/>
                <w:szCs w:val="18"/>
              </w:rPr>
            </w:pPr>
          </w:p>
          <w:p w14:paraId="63B8B44F" w14:textId="4939C30B" w:rsidR="00F577F0" w:rsidRPr="00447AF7" w:rsidRDefault="00F577F0" w:rsidP="00EA2B18">
            <w:pPr>
              <w:rPr>
                <w:rFonts w:ascii="Verdana" w:eastAsia="Times New Roman" w:hAnsi="Verdana"/>
                <w:color w:val="000000"/>
                <w:sz w:val="18"/>
                <w:szCs w:val="18"/>
              </w:rPr>
            </w:pPr>
          </w:p>
          <w:p w14:paraId="47FC544A" w14:textId="77777777" w:rsidR="00F577F0" w:rsidRPr="00447AF7" w:rsidRDefault="00F577F0" w:rsidP="00EA2B18">
            <w:pPr>
              <w:rPr>
                <w:rFonts w:ascii="Verdana" w:eastAsia="Times New Roman" w:hAnsi="Verdana"/>
                <w:color w:val="000000"/>
                <w:sz w:val="18"/>
                <w:szCs w:val="18"/>
              </w:rPr>
            </w:pPr>
          </w:p>
          <w:p w14:paraId="1B4D64BB" w14:textId="77777777" w:rsidR="00447AF7" w:rsidRPr="00447AF7" w:rsidRDefault="00447AF7" w:rsidP="00EA2B18">
            <w:pPr>
              <w:rPr>
                <w:rFonts w:ascii="Verdana" w:eastAsia="Times New Roman" w:hAnsi="Verdana"/>
                <w:color w:val="000000"/>
                <w:sz w:val="18"/>
                <w:szCs w:val="18"/>
              </w:rPr>
            </w:pPr>
          </w:p>
          <w:p w14:paraId="33CCDD1E" w14:textId="4E111E3B" w:rsidR="00447AF7" w:rsidRDefault="00447AF7" w:rsidP="00EA2B18">
            <w:pPr>
              <w:rPr>
                <w:rFonts w:ascii="Verdana" w:eastAsia="Times New Roman" w:hAnsi="Verdana"/>
                <w:color w:val="000000"/>
                <w:sz w:val="18"/>
                <w:szCs w:val="18"/>
              </w:rPr>
            </w:pPr>
            <w:r>
              <w:rPr>
                <w:rFonts w:ascii="Verdana" w:eastAsia="Times New Roman" w:hAnsi="Verdana"/>
                <w:color w:val="000000"/>
                <w:sz w:val="18"/>
                <w:szCs w:val="18"/>
              </w:rPr>
              <w:t>Op het oog is er weinig verschil te zien tussen de gewassen van de verschillende proefopstellingen.</w:t>
            </w:r>
            <w:r w:rsidR="00EA2116">
              <w:rPr>
                <w:rFonts w:ascii="Verdana" w:eastAsia="Times New Roman" w:hAnsi="Verdana"/>
                <w:color w:val="000000"/>
                <w:sz w:val="18"/>
                <w:szCs w:val="18"/>
              </w:rPr>
              <w:t xml:space="preserve"> Het sap van de planten wordt tot het eind van het groeiseizoen wekelijks geanalyseerd op diverse sporenelementen.</w:t>
            </w:r>
          </w:p>
          <w:p w14:paraId="51241CDC" w14:textId="01C1A656" w:rsidR="00447AF7" w:rsidRDefault="00447AF7" w:rsidP="00EA2B18">
            <w:pPr>
              <w:rPr>
                <w:rFonts w:ascii="Verdana" w:eastAsia="Times New Roman" w:hAnsi="Verdana"/>
                <w:color w:val="000000"/>
                <w:sz w:val="18"/>
                <w:szCs w:val="18"/>
              </w:rPr>
            </w:pPr>
          </w:p>
          <w:p w14:paraId="7D16F01B" w14:textId="06E8FB24" w:rsidR="00EA2116" w:rsidRDefault="00EA2116" w:rsidP="00EA2B18">
            <w:pPr>
              <w:rPr>
                <w:rFonts w:ascii="Verdana" w:eastAsia="Times New Roman" w:hAnsi="Verdana"/>
                <w:color w:val="000000"/>
                <w:sz w:val="18"/>
                <w:szCs w:val="18"/>
              </w:rPr>
            </w:pPr>
            <w:r>
              <w:rPr>
                <w:rFonts w:ascii="Verdana" w:eastAsia="Times New Roman" w:hAnsi="Verdana"/>
                <w:color w:val="000000"/>
                <w:sz w:val="18"/>
                <w:szCs w:val="18"/>
              </w:rPr>
              <w:t>2.2 Proefvelden bij Hoogland BV</w:t>
            </w:r>
            <w:r w:rsidR="00A02932">
              <w:rPr>
                <w:rFonts w:ascii="Verdana" w:eastAsia="Times New Roman" w:hAnsi="Verdana"/>
                <w:color w:val="000000"/>
                <w:sz w:val="18"/>
                <w:szCs w:val="18"/>
              </w:rPr>
              <w:t>, Usquert</w:t>
            </w:r>
            <w:r>
              <w:rPr>
                <w:rFonts w:ascii="Verdana" w:eastAsia="Times New Roman" w:hAnsi="Verdana"/>
                <w:color w:val="000000"/>
                <w:sz w:val="18"/>
                <w:szCs w:val="18"/>
              </w:rPr>
              <w:t>:</w:t>
            </w:r>
          </w:p>
          <w:p w14:paraId="257E7BD4" w14:textId="3F6A54EB" w:rsidR="00B30F77" w:rsidRDefault="00B30F77" w:rsidP="00EA2B18">
            <w:pPr>
              <w:rPr>
                <w:rFonts w:ascii="Verdana" w:eastAsia="Times New Roman" w:hAnsi="Verdana"/>
                <w:color w:val="000000"/>
                <w:sz w:val="18"/>
                <w:szCs w:val="18"/>
              </w:rPr>
            </w:pPr>
            <w:r>
              <w:rPr>
                <w:noProof/>
              </w:rPr>
              <w:drawing>
                <wp:anchor distT="0" distB="0" distL="114300" distR="114300" simplePos="0" relativeHeight="251666432" behindDoc="0" locked="0" layoutInCell="1" allowOverlap="1" wp14:anchorId="1BFC97DC" wp14:editId="5F9C3368">
                  <wp:simplePos x="0" y="0"/>
                  <wp:positionH relativeFrom="column">
                    <wp:posOffset>1891030</wp:posOffset>
                  </wp:positionH>
                  <wp:positionV relativeFrom="paragraph">
                    <wp:posOffset>213360</wp:posOffset>
                  </wp:positionV>
                  <wp:extent cx="2613660" cy="1960245"/>
                  <wp:effectExtent l="0" t="0" r="0" b="190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3660" cy="1960245"/>
                          </a:xfrm>
                          <a:prstGeom prst="rect">
                            <a:avLst/>
                          </a:prstGeom>
                          <a:noFill/>
                          <a:ln>
                            <a:noFill/>
                          </a:ln>
                        </pic:spPr>
                      </pic:pic>
                    </a:graphicData>
                  </a:graphic>
                </wp:anchor>
              </w:drawing>
            </w:r>
            <w:r w:rsidR="00EA2116">
              <w:rPr>
                <w:rFonts w:ascii="Verdana" w:eastAsia="Times New Roman" w:hAnsi="Verdana"/>
                <w:color w:val="000000"/>
                <w:sz w:val="18"/>
                <w:szCs w:val="18"/>
              </w:rPr>
              <w:t xml:space="preserve">In lange stoet auto’s slingeren we </w:t>
            </w:r>
            <w:r w:rsidR="00E34BF4">
              <w:rPr>
                <w:rFonts w:ascii="Verdana" w:eastAsia="Times New Roman" w:hAnsi="Verdana"/>
                <w:color w:val="000000"/>
                <w:sz w:val="18"/>
                <w:szCs w:val="18"/>
              </w:rPr>
              <w:t xml:space="preserve">van Pieterburen </w:t>
            </w:r>
            <w:r w:rsidR="00EA2116">
              <w:rPr>
                <w:rFonts w:ascii="Verdana" w:eastAsia="Times New Roman" w:hAnsi="Verdana"/>
                <w:color w:val="000000"/>
                <w:sz w:val="18"/>
                <w:szCs w:val="18"/>
              </w:rPr>
              <w:t>naar de proefvelden van Hoogland BV in Usquert.</w:t>
            </w:r>
          </w:p>
          <w:p w14:paraId="6D489E6D" w14:textId="77777777" w:rsidR="00E34BF4" w:rsidRDefault="00E34BF4" w:rsidP="00EA2B18">
            <w:pPr>
              <w:rPr>
                <w:rFonts w:ascii="Verdana" w:eastAsia="Times New Roman" w:hAnsi="Verdana"/>
                <w:color w:val="000000"/>
                <w:sz w:val="18"/>
                <w:szCs w:val="18"/>
              </w:rPr>
            </w:pPr>
          </w:p>
          <w:p w14:paraId="6A74A333" w14:textId="01D6E57F" w:rsidR="00997D04" w:rsidRDefault="00B30F77" w:rsidP="00EA2B18">
            <w:pPr>
              <w:rPr>
                <w:rFonts w:ascii="Verdana" w:eastAsia="Times New Roman" w:hAnsi="Verdana"/>
                <w:color w:val="000000"/>
                <w:sz w:val="18"/>
                <w:szCs w:val="18"/>
              </w:rPr>
            </w:pPr>
            <w:r>
              <w:rPr>
                <w:rFonts w:ascii="Verdana" w:eastAsia="Times New Roman" w:hAnsi="Verdana"/>
                <w:color w:val="000000"/>
                <w:sz w:val="18"/>
                <w:szCs w:val="18"/>
              </w:rPr>
              <w:t xml:space="preserve">Hier </w:t>
            </w:r>
            <w:r w:rsidR="00997D04">
              <w:rPr>
                <w:rFonts w:ascii="Verdana" w:eastAsia="Times New Roman" w:hAnsi="Verdana"/>
                <w:color w:val="000000"/>
                <w:sz w:val="18"/>
                <w:szCs w:val="18"/>
              </w:rPr>
              <w:t>wordt de stand van de gewassen van</w:t>
            </w:r>
            <w:r>
              <w:rPr>
                <w:rFonts w:ascii="Verdana" w:eastAsia="Times New Roman" w:hAnsi="Verdana"/>
                <w:color w:val="000000"/>
                <w:sz w:val="18"/>
                <w:szCs w:val="18"/>
              </w:rPr>
              <w:t xml:space="preserve"> diverse </w:t>
            </w:r>
            <w:r w:rsidR="00EA2116">
              <w:rPr>
                <w:rFonts w:ascii="Verdana" w:eastAsia="Times New Roman" w:hAnsi="Verdana"/>
                <w:color w:val="000000"/>
                <w:sz w:val="18"/>
                <w:szCs w:val="18"/>
              </w:rPr>
              <w:t>rassen</w:t>
            </w:r>
            <w:r>
              <w:rPr>
                <w:rFonts w:ascii="Verdana" w:eastAsia="Times New Roman" w:hAnsi="Verdana"/>
                <w:color w:val="000000"/>
                <w:sz w:val="18"/>
                <w:szCs w:val="18"/>
              </w:rPr>
              <w:t xml:space="preserve"> pootaardappelen </w:t>
            </w:r>
            <w:r w:rsidR="00997D04">
              <w:rPr>
                <w:rFonts w:ascii="Verdana" w:eastAsia="Times New Roman" w:hAnsi="Verdana"/>
                <w:color w:val="000000"/>
                <w:sz w:val="18"/>
                <w:szCs w:val="18"/>
              </w:rPr>
              <w:t>vergeleken bij behandeling met sporenelementen.</w:t>
            </w:r>
          </w:p>
          <w:p w14:paraId="131AB023" w14:textId="5CA02874" w:rsidR="00B30F77" w:rsidRDefault="00997D04" w:rsidP="00EA2B18">
            <w:pPr>
              <w:rPr>
                <w:rFonts w:ascii="Verdana" w:eastAsia="Times New Roman" w:hAnsi="Verdana"/>
                <w:color w:val="000000"/>
                <w:sz w:val="18"/>
                <w:szCs w:val="18"/>
              </w:rPr>
            </w:pPr>
            <w:r>
              <w:rPr>
                <w:rFonts w:ascii="Verdana" w:eastAsia="Times New Roman" w:hAnsi="Verdana"/>
                <w:color w:val="000000"/>
                <w:sz w:val="18"/>
                <w:szCs w:val="18"/>
              </w:rPr>
              <w:t>Het gaat hier om de behandeling van het uitgangsmateriaal: de behandeling die de pootaardappelen van vorig seizoen hebben gehad (met of zonder mineralen) wordt dit groeiseizoen herhaald.</w:t>
            </w:r>
          </w:p>
          <w:p w14:paraId="1F663818" w14:textId="04830C25" w:rsidR="00B30F77" w:rsidRDefault="00E34BF4" w:rsidP="00EA2B18">
            <w:pPr>
              <w:rPr>
                <w:rFonts w:ascii="Verdana" w:eastAsia="Times New Roman" w:hAnsi="Verdana"/>
                <w:color w:val="000000"/>
                <w:sz w:val="18"/>
                <w:szCs w:val="18"/>
              </w:rPr>
            </w:pPr>
            <w:r>
              <w:rPr>
                <w:rFonts w:ascii="Verdana" w:eastAsia="Times New Roman" w:hAnsi="Verdana"/>
                <w:color w:val="000000"/>
                <w:sz w:val="18"/>
                <w:szCs w:val="18"/>
              </w:rPr>
              <w:t xml:space="preserve">Het gaat hier om de knolinhoud en de invloed van mineralen op de inhoud van ons voedsel. Met de intensivering van de landbouw en de verhoging van de kg-opbrengst per ha is ook voedingsstoffeninhoud van het product dramatisch afgenomen. Hoogland BV gaat ervan uit dat, met de toepassing van mineralen bij de teelt van de gewassen, </w:t>
            </w:r>
            <w:r w:rsidR="00A31DC4">
              <w:rPr>
                <w:rFonts w:ascii="Verdana" w:eastAsia="Times New Roman" w:hAnsi="Verdana"/>
                <w:color w:val="000000"/>
                <w:sz w:val="18"/>
                <w:szCs w:val="18"/>
              </w:rPr>
              <w:t>de voedingswaarde tot</w:t>
            </w:r>
            <w:r>
              <w:rPr>
                <w:rFonts w:ascii="Verdana" w:eastAsia="Times New Roman" w:hAnsi="Verdana"/>
                <w:color w:val="000000"/>
                <w:sz w:val="18"/>
                <w:szCs w:val="18"/>
              </w:rPr>
              <w:t xml:space="preserve"> 30% </w:t>
            </w:r>
            <w:r w:rsidR="00A31DC4">
              <w:rPr>
                <w:rFonts w:ascii="Verdana" w:eastAsia="Times New Roman" w:hAnsi="Verdana"/>
                <w:color w:val="000000"/>
                <w:sz w:val="18"/>
                <w:szCs w:val="18"/>
              </w:rPr>
              <w:t>kan toenemen.</w:t>
            </w:r>
          </w:p>
          <w:p w14:paraId="3275AD80" w14:textId="77777777" w:rsidR="00A31DC4" w:rsidRDefault="00A31DC4" w:rsidP="00EA2B18">
            <w:pPr>
              <w:rPr>
                <w:rFonts w:ascii="Verdana" w:eastAsia="Times New Roman" w:hAnsi="Verdana"/>
                <w:color w:val="000000"/>
                <w:sz w:val="18"/>
                <w:szCs w:val="18"/>
              </w:rPr>
            </w:pPr>
          </w:p>
          <w:p w14:paraId="44F59767" w14:textId="4E12FB18" w:rsidR="00B30F77" w:rsidRDefault="00AA2D03" w:rsidP="00EA2B18">
            <w:pPr>
              <w:rPr>
                <w:rFonts w:ascii="Verdana" w:eastAsia="Times New Roman" w:hAnsi="Verdana"/>
                <w:color w:val="000000"/>
                <w:sz w:val="18"/>
                <w:szCs w:val="18"/>
              </w:rPr>
            </w:pPr>
            <w:r>
              <w:rPr>
                <w:rFonts w:ascii="Verdana" w:eastAsia="Times New Roman" w:hAnsi="Verdana"/>
                <w:color w:val="000000"/>
                <w:sz w:val="18"/>
                <w:szCs w:val="18"/>
              </w:rPr>
              <w:t>De mineralen worden toegediend met een variabele mix, gebaseerd op bladanalyses. Te veel mineralen is schadelijk voor de plant.</w:t>
            </w:r>
          </w:p>
          <w:p w14:paraId="49379904" w14:textId="2FEC3350" w:rsidR="00AA2D03" w:rsidRDefault="00AA2D03" w:rsidP="00EA2B18">
            <w:pPr>
              <w:rPr>
                <w:rFonts w:ascii="Verdana" w:eastAsia="Times New Roman" w:hAnsi="Verdana"/>
                <w:color w:val="000000"/>
                <w:sz w:val="18"/>
                <w:szCs w:val="18"/>
              </w:rPr>
            </w:pPr>
            <w:r>
              <w:rPr>
                <w:rFonts w:ascii="Verdana" w:eastAsia="Times New Roman" w:hAnsi="Verdana"/>
                <w:color w:val="000000"/>
                <w:sz w:val="18"/>
                <w:szCs w:val="18"/>
              </w:rPr>
              <w:t>In het pootaardappelproject wordt de toepassing van minder of geen chemische middelen gecompenseerd met mineralen. Bij Hoogland BV willen ze laten zien, dat met minder chemie, dus minder emissie, toch een goed resultaat kan worden behaald.</w:t>
            </w:r>
          </w:p>
          <w:p w14:paraId="47565491" w14:textId="13794B53" w:rsidR="00B30F77" w:rsidRDefault="00B30F77" w:rsidP="00EA2B18">
            <w:pPr>
              <w:rPr>
                <w:rFonts w:ascii="Verdana" w:eastAsia="Times New Roman" w:hAnsi="Verdana"/>
                <w:color w:val="000000"/>
                <w:sz w:val="18"/>
                <w:szCs w:val="18"/>
              </w:rPr>
            </w:pPr>
          </w:p>
          <w:p w14:paraId="2F4B58AA" w14:textId="77777777" w:rsidR="00AA2D03" w:rsidRDefault="00AA2D03" w:rsidP="00EA2B18">
            <w:pPr>
              <w:rPr>
                <w:rFonts w:ascii="Verdana" w:eastAsia="Times New Roman" w:hAnsi="Verdana"/>
                <w:color w:val="000000"/>
                <w:sz w:val="18"/>
                <w:szCs w:val="18"/>
              </w:rPr>
            </w:pPr>
          </w:p>
          <w:p w14:paraId="2F19B093" w14:textId="41A5DB2D" w:rsidR="00EA2116" w:rsidRDefault="00EA2116" w:rsidP="00EA2B18">
            <w:pPr>
              <w:rPr>
                <w:rFonts w:ascii="Verdana" w:eastAsia="Times New Roman" w:hAnsi="Verdana"/>
                <w:color w:val="000000"/>
                <w:sz w:val="18"/>
                <w:szCs w:val="18"/>
              </w:rPr>
            </w:pPr>
            <w:r>
              <w:rPr>
                <w:rFonts w:ascii="Verdana" w:eastAsia="Times New Roman" w:hAnsi="Verdana"/>
                <w:color w:val="000000"/>
                <w:sz w:val="18"/>
                <w:szCs w:val="18"/>
              </w:rPr>
              <w:t xml:space="preserve"> </w:t>
            </w:r>
            <w:r w:rsidR="00AA2D03">
              <w:rPr>
                <w:rFonts w:ascii="Verdana" w:eastAsia="Times New Roman" w:hAnsi="Verdana"/>
                <w:color w:val="000000"/>
                <w:sz w:val="18"/>
                <w:szCs w:val="18"/>
              </w:rPr>
              <w:t>2.3 Proefvelden bij Jan Wolthuis</w:t>
            </w:r>
            <w:r w:rsidR="00A02932">
              <w:rPr>
                <w:rFonts w:ascii="Verdana" w:eastAsia="Times New Roman" w:hAnsi="Verdana"/>
                <w:color w:val="000000"/>
                <w:sz w:val="18"/>
                <w:szCs w:val="18"/>
              </w:rPr>
              <w:t>, Den Andel</w:t>
            </w:r>
            <w:r w:rsidR="00AA2D03">
              <w:rPr>
                <w:rFonts w:ascii="Verdana" w:eastAsia="Times New Roman" w:hAnsi="Verdana"/>
                <w:color w:val="000000"/>
                <w:sz w:val="18"/>
                <w:szCs w:val="18"/>
              </w:rPr>
              <w:t>:</w:t>
            </w:r>
          </w:p>
          <w:p w14:paraId="0E59392F" w14:textId="77777777" w:rsidR="00EB623A" w:rsidRDefault="00EB623A" w:rsidP="00EA2B18">
            <w:pPr>
              <w:rPr>
                <w:rFonts w:ascii="Verdana" w:eastAsia="Times New Roman" w:hAnsi="Verdana"/>
                <w:color w:val="000000"/>
                <w:sz w:val="18"/>
                <w:szCs w:val="18"/>
              </w:rPr>
            </w:pPr>
            <w:r>
              <w:rPr>
                <w:rFonts w:ascii="Verdana" w:eastAsia="Times New Roman" w:hAnsi="Verdana"/>
                <w:color w:val="000000"/>
                <w:sz w:val="18"/>
                <w:szCs w:val="18"/>
              </w:rPr>
              <w:t>Hier</w:t>
            </w:r>
            <w:r w:rsidR="00623858">
              <w:rPr>
                <w:rFonts w:ascii="Verdana" w:eastAsia="Times New Roman" w:hAnsi="Verdana"/>
                <w:color w:val="000000"/>
                <w:sz w:val="18"/>
                <w:szCs w:val="18"/>
              </w:rPr>
              <w:t xml:space="preserve"> zijn in 2018 drie verschillende mengsels groenbemester in stroken ingezaaid, </w:t>
            </w:r>
            <w:r w:rsidR="009B23E3">
              <w:rPr>
                <w:rFonts w:ascii="Verdana" w:eastAsia="Times New Roman" w:hAnsi="Verdana"/>
                <w:color w:val="000000"/>
                <w:sz w:val="18"/>
                <w:szCs w:val="18"/>
              </w:rPr>
              <w:t>met als doel:</w:t>
            </w:r>
            <w:r w:rsidR="00B11E28">
              <w:rPr>
                <w:rFonts w:ascii="Verdana" w:eastAsia="Times New Roman" w:hAnsi="Verdana"/>
                <w:color w:val="000000"/>
                <w:sz w:val="18"/>
                <w:szCs w:val="18"/>
              </w:rPr>
              <w:t xml:space="preserve"> rust in het bouwplan met optimale bodemopbouw</w:t>
            </w:r>
            <w:r w:rsidR="00E33331">
              <w:rPr>
                <w:rFonts w:ascii="Verdana" w:eastAsia="Times New Roman" w:hAnsi="Verdana"/>
                <w:color w:val="000000"/>
                <w:sz w:val="18"/>
                <w:szCs w:val="18"/>
              </w:rPr>
              <w:t xml:space="preserve"> zonder gebruik van chemische middelen</w:t>
            </w:r>
            <w:r w:rsidR="00623858">
              <w:rPr>
                <w:rFonts w:ascii="Verdana" w:eastAsia="Times New Roman" w:hAnsi="Verdana"/>
                <w:color w:val="000000"/>
                <w:sz w:val="18"/>
                <w:szCs w:val="18"/>
              </w:rPr>
              <w:t>.</w:t>
            </w:r>
          </w:p>
          <w:p w14:paraId="05D95F37" w14:textId="4F899993" w:rsidR="00EB623A" w:rsidRDefault="00EB623A" w:rsidP="00EA2B18">
            <w:pPr>
              <w:rPr>
                <w:rFonts w:ascii="Verdana" w:eastAsia="Times New Roman" w:hAnsi="Verdana"/>
                <w:color w:val="000000"/>
                <w:sz w:val="18"/>
                <w:szCs w:val="18"/>
              </w:rPr>
            </w:pPr>
            <w:r>
              <w:rPr>
                <w:noProof/>
              </w:rPr>
              <w:lastRenderedPageBreak/>
              <w:drawing>
                <wp:anchor distT="0" distB="0" distL="114300" distR="114300" simplePos="0" relativeHeight="251667456" behindDoc="0" locked="0" layoutInCell="1" allowOverlap="1" wp14:anchorId="572EF3FC" wp14:editId="588B5805">
                  <wp:simplePos x="0" y="0"/>
                  <wp:positionH relativeFrom="column">
                    <wp:posOffset>2508250</wp:posOffset>
                  </wp:positionH>
                  <wp:positionV relativeFrom="paragraph">
                    <wp:posOffset>138430</wp:posOffset>
                  </wp:positionV>
                  <wp:extent cx="2032000" cy="1524000"/>
                  <wp:effectExtent l="0" t="0" r="635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32000" cy="1524000"/>
                          </a:xfrm>
                          <a:prstGeom prst="rect">
                            <a:avLst/>
                          </a:prstGeom>
                          <a:noFill/>
                          <a:ln>
                            <a:noFill/>
                          </a:ln>
                        </pic:spPr>
                      </pic:pic>
                    </a:graphicData>
                  </a:graphic>
                </wp:anchor>
              </w:drawing>
            </w:r>
          </w:p>
          <w:p w14:paraId="0270D11E" w14:textId="272ACE27" w:rsidR="00EB623A" w:rsidRDefault="00EB623A" w:rsidP="00EA2B18">
            <w:pPr>
              <w:rPr>
                <w:rFonts w:ascii="Verdana" w:eastAsia="Times New Roman" w:hAnsi="Verdana"/>
                <w:color w:val="000000"/>
                <w:sz w:val="18"/>
                <w:szCs w:val="18"/>
              </w:rPr>
            </w:pPr>
            <w:r>
              <w:rPr>
                <w:noProof/>
              </w:rPr>
              <w:drawing>
                <wp:inline distT="0" distB="0" distL="0" distR="0" wp14:anchorId="77A18064" wp14:editId="7EC36593">
                  <wp:extent cx="2032000" cy="1524000"/>
                  <wp:effectExtent l="0" t="0" r="635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2000" cy="1524000"/>
                          </a:xfrm>
                          <a:prstGeom prst="rect">
                            <a:avLst/>
                          </a:prstGeom>
                          <a:noFill/>
                          <a:ln>
                            <a:noFill/>
                          </a:ln>
                        </pic:spPr>
                      </pic:pic>
                    </a:graphicData>
                  </a:graphic>
                </wp:inline>
              </w:drawing>
            </w:r>
          </w:p>
          <w:p w14:paraId="22766E3D" w14:textId="4EFB50E6" w:rsidR="00EB623A" w:rsidRDefault="00EB623A" w:rsidP="00EA2B18">
            <w:pPr>
              <w:rPr>
                <w:rFonts w:ascii="Verdana" w:eastAsia="Times New Roman" w:hAnsi="Verdana"/>
                <w:color w:val="000000"/>
                <w:sz w:val="18"/>
                <w:szCs w:val="18"/>
              </w:rPr>
            </w:pPr>
          </w:p>
          <w:p w14:paraId="3B2ADCE4" w14:textId="77777777" w:rsidR="00631982" w:rsidRDefault="00EB623A" w:rsidP="00EA2B18">
            <w:pPr>
              <w:rPr>
                <w:rFonts w:ascii="Verdana" w:eastAsia="Times New Roman" w:hAnsi="Verdana"/>
                <w:color w:val="000000"/>
                <w:sz w:val="18"/>
                <w:szCs w:val="18"/>
              </w:rPr>
            </w:pPr>
            <w:r>
              <w:rPr>
                <w:rFonts w:ascii="Verdana" w:eastAsia="Times New Roman" w:hAnsi="Verdana"/>
                <w:color w:val="000000"/>
                <w:sz w:val="18"/>
                <w:szCs w:val="18"/>
              </w:rPr>
              <w:t>We lopen door het pootaardappel perceel waar vorig jaar de groenbemesters zijn verbouwd. Het perceel wordt</w:t>
            </w:r>
            <w:r w:rsidR="00E33331">
              <w:rPr>
                <w:rFonts w:ascii="Verdana" w:eastAsia="Times New Roman" w:hAnsi="Verdana"/>
                <w:color w:val="000000"/>
                <w:sz w:val="18"/>
                <w:szCs w:val="18"/>
              </w:rPr>
              <w:t xml:space="preserve"> gemonitord op het effect van </w:t>
            </w:r>
            <w:r w:rsidR="00104E26">
              <w:rPr>
                <w:rFonts w:ascii="Verdana" w:eastAsia="Times New Roman" w:hAnsi="Verdana"/>
                <w:color w:val="000000"/>
                <w:sz w:val="18"/>
                <w:szCs w:val="18"/>
              </w:rPr>
              <w:t xml:space="preserve">de </w:t>
            </w:r>
            <w:r w:rsidR="00E33331">
              <w:rPr>
                <w:rFonts w:ascii="Verdana" w:eastAsia="Times New Roman" w:hAnsi="Verdana"/>
                <w:color w:val="000000"/>
                <w:sz w:val="18"/>
                <w:szCs w:val="18"/>
              </w:rPr>
              <w:t>verschillende mengsels groenbemesters op de bodemkwaliteit en de pootaardappelteelt.</w:t>
            </w:r>
          </w:p>
          <w:p w14:paraId="5FDA1AA1" w14:textId="6D616AC6" w:rsidR="00B11E28" w:rsidRDefault="00631982" w:rsidP="00EA2B18">
            <w:pPr>
              <w:rPr>
                <w:rFonts w:ascii="Verdana" w:eastAsia="Times New Roman" w:hAnsi="Verdana"/>
                <w:color w:val="000000"/>
                <w:sz w:val="18"/>
                <w:szCs w:val="18"/>
              </w:rPr>
            </w:pPr>
            <w:r>
              <w:rPr>
                <w:rFonts w:ascii="Verdana" w:eastAsia="Times New Roman" w:hAnsi="Verdana"/>
                <w:color w:val="000000"/>
                <w:sz w:val="18"/>
                <w:szCs w:val="18"/>
              </w:rPr>
              <w:t xml:space="preserve">De groenbemesters verschillen in </w:t>
            </w:r>
            <w:proofErr w:type="spellStart"/>
            <w:r>
              <w:rPr>
                <w:rFonts w:ascii="Verdana" w:eastAsia="Times New Roman" w:hAnsi="Verdana"/>
                <w:color w:val="000000"/>
                <w:sz w:val="18"/>
                <w:szCs w:val="18"/>
              </w:rPr>
              <w:t>beworteling</w:t>
            </w:r>
            <w:proofErr w:type="spellEnd"/>
            <w:r>
              <w:rPr>
                <w:rFonts w:ascii="Verdana" w:eastAsia="Times New Roman" w:hAnsi="Verdana"/>
                <w:color w:val="000000"/>
                <w:sz w:val="18"/>
                <w:szCs w:val="18"/>
              </w:rPr>
              <w:t xml:space="preserve"> (oppervlakkig, fijne </w:t>
            </w:r>
            <w:r w:rsidR="002351B0">
              <w:rPr>
                <w:rFonts w:ascii="Verdana" w:eastAsia="Times New Roman" w:hAnsi="Verdana"/>
                <w:color w:val="000000"/>
                <w:sz w:val="18"/>
                <w:szCs w:val="18"/>
              </w:rPr>
              <w:t xml:space="preserve">en intensieve </w:t>
            </w:r>
            <w:proofErr w:type="spellStart"/>
            <w:r>
              <w:rPr>
                <w:rFonts w:ascii="Verdana" w:eastAsia="Times New Roman" w:hAnsi="Verdana"/>
                <w:color w:val="000000"/>
                <w:sz w:val="18"/>
                <w:szCs w:val="18"/>
              </w:rPr>
              <w:t>beworteling</w:t>
            </w:r>
            <w:proofErr w:type="spellEnd"/>
            <w:r>
              <w:rPr>
                <w:rFonts w:ascii="Verdana" w:eastAsia="Times New Roman" w:hAnsi="Verdana"/>
                <w:color w:val="000000"/>
                <w:sz w:val="18"/>
                <w:szCs w:val="18"/>
              </w:rPr>
              <w:t xml:space="preserve"> van Landsberger mengsel of meer diepe penwortels van Warm </w:t>
            </w:r>
            <w:proofErr w:type="spellStart"/>
            <w:r>
              <w:rPr>
                <w:rFonts w:ascii="Verdana" w:eastAsia="Times New Roman" w:hAnsi="Verdana"/>
                <w:color w:val="000000"/>
                <w:sz w:val="18"/>
                <w:szCs w:val="18"/>
              </w:rPr>
              <w:t>Season</w:t>
            </w:r>
            <w:proofErr w:type="spellEnd"/>
            <w:r>
              <w:rPr>
                <w:rFonts w:ascii="Verdana" w:eastAsia="Times New Roman" w:hAnsi="Verdana"/>
                <w:color w:val="000000"/>
                <w:sz w:val="18"/>
                <w:szCs w:val="18"/>
              </w:rPr>
              <w:t>). Voor de pootaardappelteelt moest de groenbemester worden doorgespoten vanwege de vele grassen. Daarna is een niet-kerende grondbewerking toegepast.</w:t>
            </w:r>
          </w:p>
          <w:p w14:paraId="4BAA1C31" w14:textId="74B6104D" w:rsidR="00087D17" w:rsidRDefault="00087D17" w:rsidP="00EA2B18">
            <w:pPr>
              <w:rPr>
                <w:rFonts w:ascii="Verdana" w:eastAsia="Times New Roman" w:hAnsi="Verdana"/>
                <w:color w:val="000000"/>
                <w:sz w:val="18"/>
                <w:szCs w:val="18"/>
              </w:rPr>
            </w:pPr>
            <w:r>
              <w:rPr>
                <w:noProof/>
              </w:rPr>
              <w:drawing>
                <wp:anchor distT="0" distB="0" distL="114300" distR="114300" simplePos="0" relativeHeight="251668480" behindDoc="0" locked="0" layoutInCell="1" allowOverlap="1" wp14:anchorId="5D02F444" wp14:editId="17D0BF67">
                  <wp:simplePos x="0" y="0"/>
                  <wp:positionH relativeFrom="column">
                    <wp:posOffset>306070</wp:posOffset>
                  </wp:positionH>
                  <wp:positionV relativeFrom="paragraph">
                    <wp:posOffset>101600</wp:posOffset>
                  </wp:positionV>
                  <wp:extent cx="1645920" cy="1234440"/>
                  <wp:effectExtent l="0" t="0" r="0" b="381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45920" cy="1234440"/>
                          </a:xfrm>
                          <a:prstGeom prst="rect">
                            <a:avLst/>
                          </a:prstGeom>
                          <a:noFill/>
                          <a:ln>
                            <a:noFill/>
                          </a:ln>
                        </pic:spPr>
                      </pic:pic>
                    </a:graphicData>
                  </a:graphic>
                </wp:anchor>
              </w:drawing>
            </w:r>
          </w:p>
          <w:p w14:paraId="4BAACBF4" w14:textId="77777777" w:rsidR="002351B0" w:rsidRDefault="00631982" w:rsidP="00EA2B18">
            <w:pPr>
              <w:rPr>
                <w:rFonts w:ascii="Verdana" w:eastAsia="Times New Roman" w:hAnsi="Verdana"/>
                <w:color w:val="000000"/>
                <w:sz w:val="18"/>
                <w:szCs w:val="18"/>
              </w:rPr>
            </w:pPr>
            <w:r>
              <w:rPr>
                <w:rFonts w:ascii="Verdana" w:eastAsia="Times New Roman" w:hAnsi="Verdana"/>
                <w:color w:val="000000"/>
                <w:sz w:val="18"/>
                <w:szCs w:val="18"/>
              </w:rPr>
              <w:t>De groenbemesters zijn goed verteerd</w:t>
            </w:r>
            <w:r w:rsidR="002351B0">
              <w:rPr>
                <w:rFonts w:ascii="Verdana" w:eastAsia="Times New Roman" w:hAnsi="Verdana"/>
                <w:color w:val="000000"/>
                <w:sz w:val="18"/>
                <w:szCs w:val="18"/>
              </w:rPr>
              <w:t xml:space="preserve"> bij Landsberge </w:t>
            </w:r>
            <w:proofErr w:type="spellStart"/>
            <w:r w:rsidR="002351B0">
              <w:rPr>
                <w:rFonts w:ascii="Verdana" w:eastAsia="Times New Roman" w:hAnsi="Verdana"/>
                <w:color w:val="000000"/>
                <w:sz w:val="18"/>
                <w:szCs w:val="18"/>
              </w:rPr>
              <w:t>gemenge</w:t>
            </w:r>
            <w:proofErr w:type="spellEnd"/>
            <w:r w:rsidR="002351B0">
              <w:rPr>
                <w:rFonts w:ascii="Verdana" w:eastAsia="Times New Roman" w:hAnsi="Verdana"/>
                <w:color w:val="000000"/>
                <w:sz w:val="18"/>
                <w:szCs w:val="18"/>
              </w:rPr>
              <w:t xml:space="preserve"> en </w:t>
            </w:r>
            <w:proofErr w:type="spellStart"/>
            <w:r w:rsidR="002351B0">
              <w:rPr>
                <w:rFonts w:ascii="Verdana" w:eastAsia="Times New Roman" w:hAnsi="Verdana"/>
                <w:color w:val="000000"/>
                <w:sz w:val="18"/>
                <w:szCs w:val="18"/>
              </w:rPr>
              <w:t>Biomengsel</w:t>
            </w:r>
            <w:proofErr w:type="spellEnd"/>
            <w:r w:rsidR="002351B0">
              <w:rPr>
                <w:rFonts w:ascii="Verdana" w:eastAsia="Times New Roman" w:hAnsi="Verdana"/>
                <w:color w:val="000000"/>
                <w:sz w:val="18"/>
                <w:szCs w:val="18"/>
              </w:rPr>
              <w:t xml:space="preserve">. Bij Warm </w:t>
            </w:r>
            <w:proofErr w:type="spellStart"/>
            <w:r w:rsidR="002351B0">
              <w:rPr>
                <w:rFonts w:ascii="Verdana" w:eastAsia="Times New Roman" w:hAnsi="Verdana"/>
                <w:color w:val="000000"/>
                <w:sz w:val="18"/>
                <w:szCs w:val="18"/>
              </w:rPr>
              <w:t>season</w:t>
            </w:r>
            <w:proofErr w:type="spellEnd"/>
            <w:r w:rsidR="002351B0">
              <w:rPr>
                <w:rFonts w:ascii="Verdana" w:eastAsia="Times New Roman" w:hAnsi="Verdana"/>
                <w:color w:val="000000"/>
                <w:sz w:val="18"/>
                <w:szCs w:val="18"/>
              </w:rPr>
              <w:t xml:space="preserve"> zijn gewasresten terug te vinden.</w:t>
            </w:r>
          </w:p>
          <w:p w14:paraId="6E3E63DE" w14:textId="76CE3B80" w:rsidR="00087D17" w:rsidRDefault="00631982" w:rsidP="00EA2B18">
            <w:pPr>
              <w:rPr>
                <w:rFonts w:ascii="Verdana" w:eastAsia="Times New Roman" w:hAnsi="Verdana"/>
                <w:color w:val="000000"/>
                <w:sz w:val="18"/>
                <w:szCs w:val="18"/>
              </w:rPr>
            </w:pPr>
            <w:r>
              <w:rPr>
                <w:rFonts w:ascii="Verdana" w:eastAsia="Times New Roman" w:hAnsi="Verdana"/>
                <w:color w:val="000000"/>
                <w:sz w:val="18"/>
                <w:szCs w:val="18"/>
              </w:rPr>
              <w:t>Jan Wolthuis is zeer tevreden over de stand van het gewas pootaardappels</w:t>
            </w:r>
            <w:r w:rsidR="00087D17">
              <w:rPr>
                <w:rFonts w:ascii="Verdana" w:eastAsia="Times New Roman" w:hAnsi="Verdana"/>
                <w:color w:val="000000"/>
                <w:sz w:val="18"/>
                <w:szCs w:val="18"/>
              </w:rPr>
              <w:t>: ‘</w:t>
            </w:r>
            <w:r w:rsidR="00511FCA">
              <w:rPr>
                <w:rFonts w:ascii="Verdana" w:eastAsia="Times New Roman" w:hAnsi="Verdana"/>
                <w:color w:val="000000"/>
                <w:sz w:val="18"/>
                <w:szCs w:val="18"/>
              </w:rPr>
              <w:t>I</w:t>
            </w:r>
            <w:r w:rsidR="00087D17">
              <w:rPr>
                <w:rFonts w:ascii="Verdana" w:eastAsia="Times New Roman" w:hAnsi="Verdana"/>
                <w:color w:val="000000"/>
                <w:sz w:val="18"/>
                <w:szCs w:val="18"/>
              </w:rPr>
              <w:t>k heb nog nooit zo</w:t>
            </w:r>
            <w:r w:rsidR="00A31DC4">
              <w:rPr>
                <w:rFonts w:ascii="Verdana" w:eastAsia="Times New Roman" w:hAnsi="Verdana"/>
                <w:color w:val="000000"/>
                <w:sz w:val="18"/>
                <w:szCs w:val="18"/>
              </w:rPr>
              <w:t>’</w:t>
            </w:r>
            <w:r w:rsidR="00087D17">
              <w:rPr>
                <w:rFonts w:ascii="Verdana" w:eastAsia="Times New Roman" w:hAnsi="Verdana"/>
                <w:color w:val="000000"/>
                <w:sz w:val="18"/>
                <w:szCs w:val="18"/>
              </w:rPr>
              <w:t xml:space="preserve">n </w:t>
            </w:r>
            <w:r w:rsidR="00A31DC4">
              <w:rPr>
                <w:rFonts w:ascii="Verdana" w:eastAsia="Times New Roman" w:hAnsi="Verdana"/>
                <w:color w:val="000000"/>
                <w:sz w:val="18"/>
                <w:szCs w:val="18"/>
              </w:rPr>
              <w:t xml:space="preserve">mooi gewas </w:t>
            </w:r>
            <w:r w:rsidR="002351B0">
              <w:rPr>
                <w:rFonts w:ascii="Verdana" w:eastAsia="Times New Roman" w:hAnsi="Verdana"/>
                <w:color w:val="000000"/>
                <w:sz w:val="18"/>
                <w:szCs w:val="18"/>
              </w:rPr>
              <w:t xml:space="preserve">op dit perceel </w:t>
            </w:r>
            <w:r w:rsidR="00A31DC4">
              <w:rPr>
                <w:rFonts w:ascii="Verdana" w:eastAsia="Times New Roman" w:hAnsi="Verdana"/>
                <w:color w:val="000000"/>
                <w:sz w:val="18"/>
                <w:szCs w:val="18"/>
              </w:rPr>
              <w:t xml:space="preserve">gehad </w:t>
            </w:r>
            <w:r w:rsidR="002351B0">
              <w:rPr>
                <w:rFonts w:ascii="Verdana" w:eastAsia="Times New Roman" w:hAnsi="Verdana"/>
                <w:color w:val="000000"/>
                <w:sz w:val="18"/>
                <w:szCs w:val="18"/>
              </w:rPr>
              <w:t>tot nu toe</w:t>
            </w:r>
            <w:r w:rsidR="00087D17">
              <w:rPr>
                <w:rFonts w:ascii="Verdana" w:eastAsia="Times New Roman" w:hAnsi="Verdana"/>
                <w:color w:val="000000"/>
                <w:sz w:val="18"/>
                <w:szCs w:val="18"/>
              </w:rPr>
              <w:t>’</w:t>
            </w:r>
            <w:r w:rsidR="00511FCA">
              <w:rPr>
                <w:rFonts w:ascii="Verdana" w:eastAsia="Times New Roman" w:hAnsi="Verdana"/>
                <w:color w:val="000000"/>
                <w:sz w:val="18"/>
                <w:szCs w:val="18"/>
              </w:rPr>
              <w:t>, is zijn conclusie.</w:t>
            </w:r>
          </w:p>
          <w:p w14:paraId="003D665B" w14:textId="1F375E56" w:rsidR="00087D17" w:rsidRDefault="00087D17" w:rsidP="00EA2B18">
            <w:pPr>
              <w:rPr>
                <w:rFonts w:ascii="Verdana" w:eastAsia="Times New Roman" w:hAnsi="Verdana"/>
                <w:color w:val="000000"/>
                <w:sz w:val="18"/>
                <w:szCs w:val="18"/>
              </w:rPr>
            </w:pPr>
          </w:p>
          <w:p w14:paraId="2A2AC051" w14:textId="4520AA4F" w:rsidR="00087D17" w:rsidRDefault="00087D17" w:rsidP="00EA2B18">
            <w:pPr>
              <w:rPr>
                <w:rFonts w:ascii="Verdana" w:eastAsia="Times New Roman" w:hAnsi="Verdana"/>
                <w:color w:val="000000"/>
                <w:sz w:val="18"/>
                <w:szCs w:val="18"/>
              </w:rPr>
            </w:pPr>
          </w:p>
          <w:p w14:paraId="304ECAA1" w14:textId="77777777" w:rsidR="00087D17" w:rsidRDefault="00087D17" w:rsidP="00EA2B18">
            <w:pPr>
              <w:rPr>
                <w:rFonts w:ascii="Verdana" w:eastAsia="Times New Roman" w:hAnsi="Verdana"/>
                <w:color w:val="000000"/>
                <w:sz w:val="18"/>
                <w:szCs w:val="18"/>
              </w:rPr>
            </w:pPr>
          </w:p>
          <w:p w14:paraId="4D3C8474" w14:textId="2C027DCD" w:rsidR="005D7B5D" w:rsidRDefault="00087D17" w:rsidP="00EA2B18">
            <w:pPr>
              <w:rPr>
                <w:rFonts w:ascii="Verdana" w:eastAsia="Times New Roman" w:hAnsi="Verdana"/>
                <w:color w:val="000000"/>
                <w:sz w:val="18"/>
                <w:szCs w:val="18"/>
              </w:rPr>
            </w:pPr>
            <w:r>
              <w:rPr>
                <w:rFonts w:ascii="Verdana" w:eastAsia="Times New Roman" w:hAnsi="Verdana"/>
                <w:color w:val="000000"/>
                <w:sz w:val="18"/>
                <w:szCs w:val="18"/>
              </w:rPr>
              <w:t>He</w:t>
            </w:r>
            <w:r w:rsidR="00631982">
              <w:rPr>
                <w:rFonts w:ascii="Verdana" w:eastAsia="Times New Roman" w:hAnsi="Verdana"/>
                <w:color w:val="000000"/>
                <w:sz w:val="18"/>
                <w:szCs w:val="18"/>
              </w:rPr>
              <w:t xml:space="preserve">t </w:t>
            </w:r>
            <w:r w:rsidR="00A02932">
              <w:rPr>
                <w:rFonts w:ascii="Verdana" w:eastAsia="Times New Roman" w:hAnsi="Verdana"/>
                <w:color w:val="000000"/>
                <w:sz w:val="18"/>
                <w:szCs w:val="18"/>
              </w:rPr>
              <w:t xml:space="preserve">principe van een sabbatical </w:t>
            </w:r>
            <w:proofErr w:type="spellStart"/>
            <w:r w:rsidR="00A02932">
              <w:rPr>
                <w:rFonts w:ascii="Verdana" w:eastAsia="Times New Roman" w:hAnsi="Verdana"/>
                <w:color w:val="000000"/>
                <w:sz w:val="18"/>
                <w:szCs w:val="18"/>
              </w:rPr>
              <w:t>year</w:t>
            </w:r>
            <w:proofErr w:type="spellEnd"/>
            <w:r w:rsidR="00A02932">
              <w:rPr>
                <w:rFonts w:ascii="Verdana" w:eastAsia="Times New Roman" w:hAnsi="Verdana"/>
                <w:color w:val="000000"/>
                <w:sz w:val="18"/>
                <w:szCs w:val="18"/>
              </w:rPr>
              <w:t xml:space="preserve"> met groenbemesters</w:t>
            </w:r>
            <w:r w:rsidR="00631982">
              <w:rPr>
                <w:rFonts w:ascii="Verdana" w:eastAsia="Times New Roman" w:hAnsi="Verdana"/>
                <w:color w:val="000000"/>
                <w:sz w:val="18"/>
                <w:szCs w:val="18"/>
              </w:rPr>
              <w:t xml:space="preserve"> vindt een vervolg in het GLB-project ‘Akkerbelt’.</w:t>
            </w:r>
          </w:p>
          <w:p w14:paraId="76A0EC66" w14:textId="7F5A69D8" w:rsidR="00D309CF" w:rsidRDefault="00044AAF" w:rsidP="00EA2B18">
            <w:pPr>
              <w:rPr>
                <w:rFonts w:ascii="Verdana" w:eastAsia="Times New Roman" w:hAnsi="Verdana"/>
                <w:color w:val="000000"/>
                <w:sz w:val="18"/>
                <w:szCs w:val="18"/>
              </w:rPr>
            </w:pPr>
            <w:r>
              <w:rPr>
                <w:rFonts w:ascii="Verdana" w:eastAsia="Times New Roman" w:hAnsi="Verdana"/>
                <w:color w:val="000000"/>
                <w:sz w:val="18"/>
                <w:szCs w:val="18"/>
              </w:rPr>
              <w:t xml:space="preserve"> </w:t>
            </w:r>
          </w:p>
          <w:p w14:paraId="1BB899D1" w14:textId="77777777" w:rsidR="00EA2B18" w:rsidRPr="005C2E8F" w:rsidRDefault="00EA2B18" w:rsidP="00B427B2">
            <w:pPr>
              <w:rPr>
                <w:rFonts w:ascii="Verdana" w:eastAsia="Times New Roman" w:hAnsi="Verdana"/>
                <w:color w:val="000000"/>
                <w:sz w:val="18"/>
                <w:szCs w:val="18"/>
              </w:rPr>
            </w:pPr>
          </w:p>
        </w:tc>
        <w:tc>
          <w:tcPr>
            <w:tcW w:w="845" w:type="dxa"/>
          </w:tcPr>
          <w:p w14:paraId="13F1B2FB" w14:textId="77777777" w:rsidR="00536560" w:rsidRDefault="00536560" w:rsidP="009D745C">
            <w:pPr>
              <w:rPr>
                <w:rFonts w:ascii="Verdana" w:eastAsia="Times New Roman" w:hAnsi="Verdana"/>
                <w:color w:val="000000"/>
                <w:sz w:val="18"/>
                <w:szCs w:val="18"/>
              </w:rPr>
            </w:pPr>
          </w:p>
          <w:p w14:paraId="3A6C08AC" w14:textId="77777777" w:rsidR="002559F7" w:rsidRDefault="002559F7" w:rsidP="009D745C">
            <w:pPr>
              <w:rPr>
                <w:rFonts w:ascii="Verdana" w:eastAsia="Times New Roman" w:hAnsi="Verdana"/>
                <w:color w:val="000000"/>
                <w:sz w:val="18"/>
                <w:szCs w:val="18"/>
              </w:rPr>
            </w:pPr>
          </w:p>
          <w:p w14:paraId="5D957EE2" w14:textId="77777777" w:rsidR="002559F7" w:rsidRDefault="002559F7" w:rsidP="009D745C">
            <w:pPr>
              <w:rPr>
                <w:rFonts w:ascii="Verdana" w:eastAsia="Times New Roman" w:hAnsi="Verdana"/>
                <w:color w:val="000000"/>
                <w:sz w:val="18"/>
                <w:szCs w:val="18"/>
              </w:rPr>
            </w:pPr>
          </w:p>
          <w:p w14:paraId="4B317A1E" w14:textId="77777777" w:rsidR="002559F7" w:rsidRDefault="002559F7" w:rsidP="009D745C">
            <w:pPr>
              <w:rPr>
                <w:rFonts w:ascii="Verdana" w:eastAsia="Times New Roman" w:hAnsi="Verdana"/>
                <w:color w:val="000000"/>
                <w:sz w:val="18"/>
                <w:szCs w:val="18"/>
              </w:rPr>
            </w:pPr>
          </w:p>
          <w:p w14:paraId="4426BED1" w14:textId="77777777" w:rsidR="002559F7" w:rsidRDefault="002559F7" w:rsidP="009D745C">
            <w:pPr>
              <w:rPr>
                <w:rFonts w:ascii="Verdana" w:eastAsia="Times New Roman" w:hAnsi="Verdana"/>
                <w:color w:val="000000"/>
                <w:sz w:val="18"/>
                <w:szCs w:val="18"/>
              </w:rPr>
            </w:pPr>
          </w:p>
          <w:p w14:paraId="1D7343AD" w14:textId="77777777" w:rsidR="002559F7" w:rsidRDefault="002559F7" w:rsidP="009D745C">
            <w:pPr>
              <w:rPr>
                <w:rFonts w:ascii="Verdana" w:eastAsia="Times New Roman" w:hAnsi="Verdana"/>
                <w:color w:val="000000"/>
                <w:sz w:val="18"/>
                <w:szCs w:val="18"/>
              </w:rPr>
            </w:pPr>
          </w:p>
          <w:p w14:paraId="69F7FEF7" w14:textId="77777777" w:rsidR="002559F7" w:rsidRDefault="002559F7" w:rsidP="009D745C">
            <w:pPr>
              <w:rPr>
                <w:rFonts w:ascii="Verdana" w:eastAsia="Times New Roman" w:hAnsi="Verdana"/>
                <w:color w:val="000000"/>
                <w:sz w:val="18"/>
                <w:szCs w:val="18"/>
              </w:rPr>
            </w:pPr>
          </w:p>
          <w:p w14:paraId="69FD2FA1" w14:textId="77777777" w:rsidR="002559F7" w:rsidRDefault="002559F7" w:rsidP="009D745C">
            <w:pPr>
              <w:rPr>
                <w:rFonts w:ascii="Verdana" w:eastAsia="Times New Roman" w:hAnsi="Verdana"/>
                <w:color w:val="000000"/>
                <w:sz w:val="18"/>
                <w:szCs w:val="18"/>
              </w:rPr>
            </w:pPr>
          </w:p>
          <w:p w14:paraId="311934E4" w14:textId="77777777" w:rsidR="002559F7" w:rsidRDefault="002559F7" w:rsidP="009D745C">
            <w:pPr>
              <w:rPr>
                <w:rFonts w:ascii="Verdana" w:eastAsia="Times New Roman" w:hAnsi="Verdana"/>
                <w:color w:val="000000"/>
                <w:sz w:val="18"/>
                <w:szCs w:val="18"/>
              </w:rPr>
            </w:pPr>
          </w:p>
          <w:p w14:paraId="2F0EDCE8" w14:textId="77777777" w:rsidR="002559F7" w:rsidRDefault="002559F7" w:rsidP="009D745C">
            <w:pPr>
              <w:rPr>
                <w:rFonts w:ascii="Verdana" w:eastAsia="Times New Roman" w:hAnsi="Verdana"/>
                <w:color w:val="000000"/>
                <w:sz w:val="18"/>
                <w:szCs w:val="18"/>
              </w:rPr>
            </w:pPr>
          </w:p>
          <w:p w14:paraId="683D6E18" w14:textId="77777777" w:rsidR="002559F7" w:rsidRDefault="002559F7" w:rsidP="009D745C">
            <w:pPr>
              <w:rPr>
                <w:rFonts w:ascii="Verdana" w:eastAsia="Times New Roman" w:hAnsi="Verdana"/>
                <w:color w:val="000000"/>
                <w:sz w:val="18"/>
                <w:szCs w:val="18"/>
              </w:rPr>
            </w:pPr>
          </w:p>
          <w:p w14:paraId="17B5894E" w14:textId="77777777" w:rsidR="002559F7" w:rsidRDefault="002559F7" w:rsidP="009D745C">
            <w:pPr>
              <w:rPr>
                <w:rFonts w:ascii="Verdana" w:eastAsia="Times New Roman" w:hAnsi="Verdana"/>
                <w:color w:val="000000"/>
                <w:sz w:val="18"/>
                <w:szCs w:val="18"/>
              </w:rPr>
            </w:pPr>
          </w:p>
          <w:p w14:paraId="2A612F1B" w14:textId="77777777" w:rsidR="002559F7" w:rsidRDefault="002559F7" w:rsidP="009D745C">
            <w:pPr>
              <w:rPr>
                <w:rFonts w:ascii="Verdana" w:eastAsia="Times New Roman" w:hAnsi="Verdana"/>
                <w:color w:val="000000"/>
                <w:sz w:val="18"/>
                <w:szCs w:val="18"/>
              </w:rPr>
            </w:pPr>
          </w:p>
          <w:p w14:paraId="6D58FA5E" w14:textId="77777777" w:rsidR="002559F7" w:rsidRDefault="002559F7" w:rsidP="009D745C">
            <w:pPr>
              <w:rPr>
                <w:rFonts w:ascii="Verdana" w:eastAsia="Times New Roman" w:hAnsi="Verdana"/>
                <w:color w:val="000000"/>
                <w:sz w:val="18"/>
                <w:szCs w:val="18"/>
              </w:rPr>
            </w:pPr>
          </w:p>
          <w:p w14:paraId="0989E701" w14:textId="77777777" w:rsidR="002559F7" w:rsidRDefault="002559F7" w:rsidP="009D745C">
            <w:pPr>
              <w:rPr>
                <w:rFonts w:ascii="Verdana" w:eastAsia="Times New Roman" w:hAnsi="Verdana"/>
                <w:color w:val="000000"/>
                <w:sz w:val="18"/>
                <w:szCs w:val="18"/>
              </w:rPr>
            </w:pPr>
          </w:p>
          <w:p w14:paraId="0A6FD8C6" w14:textId="77777777" w:rsidR="002559F7" w:rsidRDefault="002559F7" w:rsidP="009D745C">
            <w:pPr>
              <w:rPr>
                <w:rFonts w:ascii="Verdana" w:eastAsia="Times New Roman" w:hAnsi="Verdana"/>
                <w:color w:val="000000"/>
                <w:sz w:val="18"/>
                <w:szCs w:val="18"/>
              </w:rPr>
            </w:pPr>
          </w:p>
          <w:p w14:paraId="7FDBDB60" w14:textId="77777777" w:rsidR="002559F7" w:rsidRDefault="002559F7" w:rsidP="009D745C">
            <w:pPr>
              <w:rPr>
                <w:rFonts w:ascii="Verdana" w:eastAsia="Times New Roman" w:hAnsi="Verdana"/>
                <w:color w:val="000000"/>
                <w:sz w:val="18"/>
                <w:szCs w:val="18"/>
              </w:rPr>
            </w:pPr>
          </w:p>
          <w:p w14:paraId="307BDB9A" w14:textId="77777777" w:rsidR="002559F7" w:rsidRDefault="002559F7" w:rsidP="009D745C">
            <w:pPr>
              <w:rPr>
                <w:rFonts w:ascii="Verdana" w:eastAsia="Times New Roman" w:hAnsi="Verdana"/>
                <w:color w:val="000000"/>
                <w:sz w:val="18"/>
                <w:szCs w:val="18"/>
              </w:rPr>
            </w:pPr>
          </w:p>
          <w:p w14:paraId="1AA461D0" w14:textId="77777777" w:rsidR="002559F7" w:rsidRDefault="002559F7" w:rsidP="009D745C">
            <w:pPr>
              <w:rPr>
                <w:rFonts w:ascii="Verdana" w:eastAsia="Times New Roman" w:hAnsi="Verdana"/>
                <w:color w:val="000000"/>
                <w:sz w:val="18"/>
                <w:szCs w:val="18"/>
              </w:rPr>
            </w:pPr>
          </w:p>
          <w:p w14:paraId="2F492B40" w14:textId="77777777" w:rsidR="002559F7" w:rsidRDefault="002559F7" w:rsidP="009D745C">
            <w:pPr>
              <w:rPr>
                <w:rFonts w:ascii="Verdana" w:eastAsia="Times New Roman" w:hAnsi="Verdana"/>
                <w:color w:val="000000"/>
                <w:sz w:val="18"/>
                <w:szCs w:val="18"/>
              </w:rPr>
            </w:pPr>
          </w:p>
          <w:p w14:paraId="250D030E" w14:textId="77777777" w:rsidR="001935AE" w:rsidRDefault="001935AE" w:rsidP="009D745C">
            <w:pPr>
              <w:rPr>
                <w:rFonts w:ascii="Verdana" w:eastAsia="Times New Roman" w:hAnsi="Verdana"/>
                <w:color w:val="000000"/>
                <w:sz w:val="18"/>
                <w:szCs w:val="18"/>
              </w:rPr>
            </w:pPr>
          </w:p>
          <w:p w14:paraId="7F3AEA87" w14:textId="77777777" w:rsidR="00674600" w:rsidRPr="005C2E8F" w:rsidRDefault="00674600" w:rsidP="009D745C">
            <w:pPr>
              <w:rPr>
                <w:rFonts w:ascii="Verdana" w:eastAsia="Times New Roman" w:hAnsi="Verdana"/>
                <w:color w:val="000000"/>
                <w:sz w:val="18"/>
                <w:szCs w:val="18"/>
              </w:rPr>
            </w:pPr>
          </w:p>
        </w:tc>
      </w:tr>
      <w:tr w:rsidR="005725CD" w:rsidRPr="005C2E8F" w14:paraId="28CABDCC" w14:textId="77777777" w:rsidTr="00C41F01">
        <w:tc>
          <w:tcPr>
            <w:tcW w:w="279" w:type="dxa"/>
          </w:tcPr>
          <w:p w14:paraId="5D1700D7" w14:textId="071C835A" w:rsidR="005725CD" w:rsidRDefault="005725CD" w:rsidP="009D745C">
            <w:pPr>
              <w:rPr>
                <w:rFonts w:ascii="Verdana" w:eastAsia="Times New Roman" w:hAnsi="Verdana"/>
                <w:b/>
                <w:color w:val="000000"/>
                <w:sz w:val="18"/>
                <w:szCs w:val="18"/>
              </w:rPr>
            </w:pPr>
          </w:p>
          <w:p w14:paraId="56883024" w14:textId="77777777" w:rsidR="005725CD" w:rsidRDefault="005725CD" w:rsidP="009D745C">
            <w:pPr>
              <w:rPr>
                <w:rFonts w:ascii="Verdana" w:eastAsia="Times New Roman" w:hAnsi="Verdana"/>
                <w:b/>
                <w:color w:val="000000"/>
                <w:sz w:val="18"/>
                <w:szCs w:val="18"/>
              </w:rPr>
            </w:pPr>
          </w:p>
          <w:p w14:paraId="41ABAE78" w14:textId="77777777" w:rsidR="005725CD" w:rsidRPr="005C2E8F" w:rsidRDefault="005725CD" w:rsidP="009D745C">
            <w:pPr>
              <w:rPr>
                <w:rFonts w:ascii="Verdana" w:eastAsia="Times New Roman" w:hAnsi="Verdana"/>
                <w:b/>
                <w:color w:val="000000"/>
                <w:sz w:val="18"/>
                <w:szCs w:val="18"/>
              </w:rPr>
            </w:pPr>
          </w:p>
        </w:tc>
        <w:tc>
          <w:tcPr>
            <w:tcW w:w="7938" w:type="dxa"/>
          </w:tcPr>
          <w:p w14:paraId="7250FFD1" w14:textId="0395E41B" w:rsidR="005725CD" w:rsidRDefault="00A02932" w:rsidP="009D745C">
            <w:pPr>
              <w:rPr>
                <w:rFonts w:ascii="Verdana" w:eastAsia="Times New Roman" w:hAnsi="Verdana"/>
                <w:b/>
                <w:color w:val="000000"/>
                <w:sz w:val="18"/>
                <w:szCs w:val="18"/>
              </w:rPr>
            </w:pPr>
            <w:r>
              <w:rPr>
                <w:rFonts w:ascii="Verdana" w:eastAsia="Times New Roman" w:hAnsi="Verdana"/>
                <w:b/>
                <w:color w:val="000000"/>
                <w:sz w:val="18"/>
                <w:szCs w:val="18"/>
              </w:rPr>
              <w:t>Nabespreking</w:t>
            </w:r>
          </w:p>
          <w:p w14:paraId="677325FC" w14:textId="22BC3CD5" w:rsidR="00A02932" w:rsidRDefault="00A02932" w:rsidP="00A02932">
            <w:pPr>
              <w:rPr>
                <w:rFonts w:ascii="Verdana" w:eastAsia="Times New Roman" w:hAnsi="Verdana"/>
                <w:color w:val="000000"/>
                <w:sz w:val="18"/>
                <w:szCs w:val="18"/>
              </w:rPr>
            </w:pPr>
            <w:r>
              <w:rPr>
                <w:rFonts w:ascii="Verdana" w:eastAsia="Times New Roman" w:hAnsi="Verdana"/>
                <w:color w:val="000000"/>
                <w:sz w:val="18"/>
                <w:szCs w:val="18"/>
              </w:rPr>
              <w:t>In de schuur bij Jan Wol</w:t>
            </w:r>
            <w:r w:rsidR="00A31DC4">
              <w:rPr>
                <w:rFonts w:ascii="Verdana" w:eastAsia="Times New Roman" w:hAnsi="Verdana"/>
                <w:color w:val="000000"/>
                <w:sz w:val="18"/>
                <w:szCs w:val="18"/>
              </w:rPr>
              <w:t>t</w:t>
            </w:r>
            <w:r>
              <w:rPr>
                <w:rFonts w:ascii="Verdana" w:eastAsia="Times New Roman" w:hAnsi="Verdana"/>
                <w:color w:val="000000"/>
                <w:sz w:val="18"/>
                <w:szCs w:val="18"/>
              </w:rPr>
              <w:t>huis worden we ontvangen met een hapje en een drankje. De genodigden krijgen hier de gelegenheid om twee onderwerpen onder de aandacht te brengen, die met dit project te maken hebben:</w:t>
            </w:r>
          </w:p>
          <w:p w14:paraId="5BC7011C" w14:textId="77777777" w:rsidR="00A02932" w:rsidRDefault="00A02932" w:rsidP="00A02932">
            <w:pPr>
              <w:rPr>
                <w:rFonts w:ascii="Verdana" w:eastAsia="Times New Roman" w:hAnsi="Verdana"/>
                <w:color w:val="000000"/>
                <w:sz w:val="18"/>
                <w:szCs w:val="18"/>
              </w:rPr>
            </w:pPr>
          </w:p>
          <w:p w14:paraId="7FC4B697" w14:textId="213BF9FE" w:rsidR="00644DFC" w:rsidRPr="00353F19" w:rsidRDefault="00A02932" w:rsidP="00A02932">
            <w:pPr>
              <w:rPr>
                <w:rFonts w:ascii="Verdana" w:eastAsia="Times New Roman" w:hAnsi="Verdana"/>
                <w:i/>
                <w:iCs/>
                <w:color w:val="000000"/>
                <w:sz w:val="18"/>
                <w:szCs w:val="18"/>
              </w:rPr>
            </w:pPr>
            <w:r w:rsidRPr="00353F19">
              <w:rPr>
                <w:rFonts w:ascii="Verdana" w:eastAsia="Times New Roman" w:hAnsi="Verdana"/>
                <w:i/>
                <w:iCs/>
                <w:color w:val="000000"/>
                <w:sz w:val="18"/>
                <w:szCs w:val="18"/>
              </w:rPr>
              <w:t xml:space="preserve">Bart Kloppenburg: looftrekken </w:t>
            </w:r>
            <w:r w:rsidR="00087D17" w:rsidRPr="00353F19">
              <w:rPr>
                <w:rFonts w:ascii="Verdana" w:eastAsia="Times New Roman" w:hAnsi="Verdana"/>
                <w:i/>
                <w:iCs/>
                <w:color w:val="000000"/>
                <w:sz w:val="18"/>
                <w:szCs w:val="18"/>
              </w:rPr>
              <w:t>in ere herstellen</w:t>
            </w:r>
          </w:p>
          <w:p w14:paraId="17F734CE" w14:textId="77777777" w:rsidR="007E300F" w:rsidRDefault="00044AAF" w:rsidP="007E300F">
            <w:pPr>
              <w:rPr>
                <w:rFonts w:ascii="Verdana" w:eastAsia="Times New Roman" w:hAnsi="Verdana"/>
                <w:color w:val="000000"/>
                <w:sz w:val="18"/>
                <w:szCs w:val="18"/>
              </w:rPr>
            </w:pPr>
            <w:r>
              <w:rPr>
                <w:rFonts w:ascii="Verdana" w:eastAsia="Times New Roman" w:hAnsi="Verdana"/>
                <w:color w:val="000000"/>
                <w:sz w:val="18"/>
                <w:szCs w:val="18"/>
              </w:rPr>
              <w:t xml:space="preserve">Aan het eind van de vorige eeuw werden looftrekkers veel gebruikt </w:t>
            </w:r>
            <w:r w:rsidR="00B91A53">
              <w:rPr>
                <w:rFonts w:ascii="Verdana" w:eastAsia="Times New Roman" w:hAnsi="Verdana"/>
                <w:color w:val="000000"/>
                <w:sz w:val="18"/>
                <w:szCs w:val="18"/>
              </w:rPr>
              <w:t xml:space="preserve">om voor de aardappeloogst het loof van de knol te verwijderen. Deze mechanische </w:t>
            </w:r>
            <w:r w:rsidR="009B0539">
              <w:rPr>
                <w:rFonts w:ascii="Verdana" w:eastAsia="Times New Roman" w:hAnsi="Verdana"/>
                <w:color w:val="000000"/>
                <w:sz w:val="18"/>
                <w:szCs w:val="18"/>
              </w:rPr>
              <w:t>bewerking heeft het vanaf het begin van deze eeuw steeds meer van de chemie verloren. Alleen in de zetmeelgebieden is het mechanisch loofklappen op kleine schaal gebleven</w:t>
            </w:r>
            <w:r w:rsidR="00BB2410">
              <w:rPr>
                <w:rFonts w:ascii="Verdana" w:eastAsia="Times New Roman" w:hAnsi="Verdana"/>
                <w:color w:val="000000"/>
                <w:sz w:val="18"/>
                <w:szCs w:val="18"/>
              </w:rPr>
              <w:t>. De mate waarin de looftrekker wordt ingezet is a</w:t>
            </w:r>
            <w:r w:rsidR="009B0539">
              <w:rPr>
                <w:rFonts w:ascii="Verdana" w:eastAsia="Times New Roman" w:hAnsi="Verdana"/>
                <w:color w:val="000000"/>
                <w:sz w:val="18"/>
                <w:szCs w:val="18"/>
              </w:rPr>
              <w:t>fhankelijk van de weersomstandigheden bij de oogst.</w:t>
            </w:r>
            <w:r w:rsidR="00BB2410">
              <w:rPr>
                <w:rFonts w:ascii="Verdana" w:eastAsia="Times New Roman" w:hAnsi="Verdana"/>
                <w:color w:val="000000"/>
                <w:sz w:val="18"/>
                <w:szCs w:val="18"/>
              </w:rPr>
              <w:t xml:space="preserve"> Daarom wordt hier opgemerkt, dat de looftrekker het niet van de chemie, maar van het weer heeft verloren.</w:t>
            </w:r>
          </w:p>
          <w:p w14:paraId="433CDC6C" w14:textId="0D3377F8" w:rsidR="007E300F" w:rsidRDefault="007E300F" w:rsidP="00A02932">
            <w:pPr>
              <w:rPr>
                <w:rFonts w:ascii="Verdana" w:eastAsia="Times New Roman" w:hAnsi="Verdana"/>
                <w:color w:val="000000"/>
                <w:sz w:val="18"/>
                <w:szCs w:val="18"/>
              </w:rPr>
            </w:pPr>
            <w:r>
              <w:rPr>
                <w:rFonts w:ascii="Verdana" w:eastAsia="Times New Roman" w:hAnsi="Verdana"/>
                <w:color w:val="000000"/>
                <w:sz w:val="18"/>
                <w:szCs w:val="18"/>
              </w:rPr>
              <w:t xml:space="preserve">Vanwege de doorgaande beperkingen in de chemische middelen is het mechanisch loofklappen weer in trek. </w:t>
            </w:r>
            <w:r w:rsidR="009B0539">
              <w:rPr>
                <w:rFonts w:ascii="Verdana" w:eastAsia="Times New Roman" w:hAnsi="Verdana"/>
                <w:color w:val="000000"/>
                <w:sz w:val="18"/>
                <w:szCs w:val="18"/>
              </w:rPr>
              <w:t xml:space="preserve">Kloppenburg machinebouw </w:t>
            </w:r>
            <w:r w:rsidR="00BB2410">
              <w:rPr>
                <w:rFonts w:ascii="Verdana" w:eastAsia="Times New Roman" w:hAnsi="Verdana"/>
                <w:color w:val="000000"/>
                <w:sz w:val="18"/>
                <w:szCs w:val="18"/>
              </w:rPr>
              <w:t xml:space="preserve">ziet veel voordelen in het loofklappen en </w:t>
            </w:r>
            <w:r w:rsidR="003B5CB6">
              <w:rPr>
                <w:rFonts w:ascii="Verdana" w:eastAsia="Times New Roman" w:hAnsi="Verdana"/>
                <w:color w:val="000000"/>
                <w:sz w:val="18"/>
                <w:szCs w:val="18"/>
              </w:rPr>
              <w:t xml:space="preserve">door gebruik van GPS is het resultaat van looftrekken sterk verbeterd. Hij </w:t>
            </w:r>
            <w:r w:rsidR="00BB2410">
              <w:rPr>
                <w:rFonts w:ascii="Verdana" w:eastAsia="Times New Roman" w:hAnsi="Verdana"/>
                <w:color w:val="000000"/>
                <w:sz w:val="18"/>
                <w:szCs w:val="18"/>
              </w:rPr>
              <w:t xml:space="preserve">heeft </w:t>
            </w:r>
            <w:r w:rsidR="009B0539">
              <w:rPr>
                <w:rFonts w:ascii="Verdana" w:eastAsia="Times New Roman" w:hAnsi="Verdana"/>
                <w:color w:val="000000"/>
                <w:sz w:val="18"/>
                <w:szCs w:val="18"/>
              </w:rPr>
              <w:t xml:space="preserve">de machine doorontwikkeld naar een </w:t>
            </w:r>
            <w:r w:rsidR="00BB2410">
              <w:rPr>
                <w:rFonts w:ascii="Verdana" w:eastAsia="Times New Roman" w:hAnsi="Verdana"/>
                <w:color w:val="000000"/>
                <w:sz w:val="18"/>
                <w:szCs w:val="18"/>
              </w:rPr>
              <w:t xml:space="preserve">duurzaam </w:t>
            </w:r>
            <w:r w:rsidR="009B0539">
              <w:rPr>
                <w:rFonts w:ascii="Verdana" w:eastAsia="Times New Roman" w:hAnsi="Verdana"/>
                <w:color w:val="000000"/>
                <w:sz w:val="18"/>
                <w:szCs w:val="18"/>
              </w:rPr>
              <w:t>type looftrekker</w:t>
            </w:r>
            <w:r>
              <w:rPr>
                <w:rFonts w:ascii="Verdana" w:eastAsia="Times New Roman" w:hAnsi="Verdana"/>
                <w:color w:val="000000"/>
                <w:sz w:val="18"/>
                <w:szCs w:val="18"/>
              </w:rPr>
              <w:t>, zonder luxe onderdelen, die gewoon het werk doet wat het moet doen</w:t>
            </w:r>
            <w:r w:rsidR="009B0539">
              <w:rPr>
                <w:rFonts w:ascii="Verdana" w:eastAsia="Times New Roman" w:hAnsi="Verdana"/>
                <w:color w:val="000000"/>
                <w:sz w:val="18"/>
                <w:szCs w:val="18"/>
              </w:rPr>
              <w:t>.</w:t>
            </w:r>
          </w:p>
          <w:p w14:paraId="2A7894A9" w14:textId="5314103C" w:rsidR="00450B65" w:rsidRDefault="00450B65" w:rsidP="00A02932">
            <w:pPr>
              <w:rPr>
                <w:rFonts w:ascii="Verdana" w:eastAsia="Times New Roman" w:hAnsi="Verdana"/>
                <w:color w:val="000000"/>
                <w:sz w:val="18"/>
                <w:szCs w:val="18"/>
              </w:rPr>
            </w:pPr>
          </w:p>
          <w:p w14:paraId="43BFA3F7" w14:textId="2A02103A" w:rsidR="00353F19" w:rsidRDefault="00353F19" w:rsidP="00A02932">
            <w:pPr>
              <w:rPr>
                <w:rFonts w:ascii="Verdana" w:eastAsia="Times New Roman" w:hAnsi="Verdana"/>
                <w:color w:val="000000"/>
                <w:sz w:val="18"/>
                <w:szCs w:val="18"/>
              </w:rPr>
            </w:pPr>
          </w:p>
          <w:p w14:paraId="68FA85DA" w14:textId="0F7858DB" w:rsidR="00450B65" w:rsidRPr="00353F19" w:rsidRDefault="00450B65" w:rsidP="00A02932">
            <w:pPr>
              <w:rPr>
                <w:rFonts w:ascii="Verdana" w:eastAsia="Times New Roman" w:hAnsi="Verdana"/>
                <w:i/>
                <w:iCs/>
                <w:color w:val="000000"/>
                <w:sz w:val="18"/>
                <w:szCs w:val="18"/>
              </w:rPr>
            </w:pPr>
            <w:r w:rsidRPr="00353F19">
              <w:rPr>
                <w:rFonts w:ascii="Verdana" w:eastAsia="Times New Roman" w:hAnsi="Verdana"/>
                <w:i/>
                <w:iCs/>
                <w:color w:val="000000"/>
                <w:sz w:val="18"/>
                <w:szCs w:val="18"/>
              </w:rPr>
              <w:t xml:space="preserve">Peter </w:t>
            </w:r>
            <w:proofErr w:type="spellStart"/>
            <w:r w:rsidRPr="00353F19">
              <w:rPr>
                <w:rFonts w:ascii="Verdana" w:eastAsia="Times New Roman" w:hAnsi="Verdana"/>
                <w:i/>
                <w:iCs/>
                <w:color w:val="000000"/>
                <w:sz w:val="18"/>
                <w:szCs w:val="18"/>
              </w:rPr>
              <w:t>Roelfsema</w:t>
            </w:r>
            <w:proofErr w:type="spellEnd"/>
            <w:r w:rsidRPr="00353F19">
              <w:rPr>
                <w:rFonts w:ascii="Verdana" w:eastAsia="Times New Roman" w:hAnsi="Verdana"/>
                <w:i/>
                <w:iCs/>
                <w:color w:val="000000"/>
                <w:sz w:val="18"/>
                <w:szCs w:val="18"/>
              </w:rPr>
              <w:t xml:space="preserve">: </w:t>
            </w:r>
            <w:proofErr w:type="spellStart"/>
            <w:r w:rsidRPr="00353F19">
              <w:rPr>
                <w:rFonts w:ascii="Verdana" w:eastAsia="Times New Roman" w:hAnsi="Verdana"/>
                <w:i/>
                <w:iCs/>
                <w:color w:val="000000"/>
                <w:sz w:val="18"/>
                <w:szCs w:val="18"/>
              </w:rPr>
              <w:t>Natuurinclusieve</w:t>
            </w:r>
            <w:proofErr w:type="spellEnd"/>
            <w:r w:rsidRPr="00353F19">
              <w:rPr>
                <w:rFonts w:ascii="Verdana" w:eastAsia="Times New Roman" w:hAnsi="Verdana"/>
                <w:i/>
                <w:iCs/>
                <w:color w:val="000000"/>
                <w:sz w:val="18"/>
                <w:szCs w:val="18"/>
              </w:rPr>
              <w:t xml:space="preserve"> Landbouw</w:t>
            </w:r>
          </w:p>
          <w:p w14:paraId="57BF65F2" w14:textId="77777777" w:rsidR="00353F19" w:rsidRDefault="00F2386F" w:rsidP="00A02932">
            <w:pPr>
              <w:rPr>
                <w:rFonts w:ascii="Verdana" w:hAnsi="Verdana"/>
                <w:sz w:val="18"/>
                <w:szCs w:val="18"/>
                <w:lang w:eastAsia="en-US"/>
              </w:rPr>
            </w:pPr>
            <w:r>
              <w:rPr>
                <w:rFonts w:ascii="Verdana" w:eastAsia="Times New Roman" w:hAnsi="Verdana"/>
                <w:color w:val="000000"/>
                <w:sz w:val="18"/>
                <w:szCs w:val="18"/>
              </w:rPr>
              <w:t xml:space="preserve">Met de Regiodeal </w:t>
            </w:r>
            <w:proofErr w:type="spellStart"/>
            <w:r>
              <w:rPr>
                <w:rFonts w:ascii="Verdana" w:eastAsia="Times New Roman" w:hAnsi="Verdana"/>
                <w:color w:val="000000"/>
                <w:sz w:val="18"/>
                <w:szCs w:val="18"/>
              </w:rPr>
              <w:t>Natuurinclusieve</w:t>
            </w:r>
            <w:proofErr w:type="spellEnd"/>
            <w:r>
              <w:rPr>
                <w:rFonts w:ascii="Verdana" w:eastAsia="Times New Roman" w:hAnsi="Verdana"/>
                <w:color w:val="000000"/>
                <w:sz w:val="18"/>
                <w:szCs w:val="18"/>
              </w:rPr>
              <w:t xml:space="preserve"> Landbouw wordt Noord-Nederland op de kaart </w:t>
            </w:r>
            <w:r w:rsidRPr="00353F19">
              <w:rPr>
                <w:rFonts w:ascii="Verdana" w:eastAsia="Times New Roman" w:hAnsi="Verdana"/>
                <w:color w:val="000000"/>
                <w:sz w:val="18"/>
                <w:szCs w:val="18"/>
              </w:rPr>
              <w:t xml:space="preserve">gezet als koploper voor een duurzaam platteland. Deze uitwerking van de visie van de minister wordt in vier regio’s (dus gebiedsgericht) gerealiseerd. Het Hogeland is een van deze regio’s. </w:t>
            </w:r>
            <w:r w:rsidR="00353F19">
              <w:rPr>
                <w:rFonts w:ascii="Verdana" w:eastAsia="Times New Roman" w:hAnsi="Verdana"/>
                <w:color w:val="000000"/>
                <w:sz w:val="18"/>
                <w:szCs w:val="18"/>
              </w:rPr>
              <w:t>Een zorgpunt in het Hogeland is, dat d</w:t>
            </w:r>
            <w:r w:rsidR="00353F19" w:rsidRPr="00353F19">
              <w:rPr>
                <w:rFonts w:ascii="Verdana" w:hAnsi="Verdana"/>
                <w:sz w:val="18"/>
                <w:szCs w:val="18"/>
                <w:lang w:eastAsia="en-US"/>
              </w:rPr>
              <w:t xml:space="preserve">e invloed van de pootaardappelteelt </w:t>
            </w:r>
            <w:r w:rsidR="00353F19">
              <w:rPr>
                <w:rFonts w:ascii="Verdana" w:hAnsi="Verdana"/>
                <w:sz w:val="18"/>
                <w:szCs w:val="18"/>
                <w:lang w:eastAsia="en-US"/>
              </w:rPr>
              <w:t>sterk</w:t>
            </w:r>
            <w:r w:rsidR="00353F19" w:rsidRPr="00353F19">
              <w:rPr>
                <w:rFonts w:ascii="Verdana" w:hAnsi="Verdana"/>
                <w:sz w:val="18"/>
                <w:szCs w:val="18"/>
                <w:lang w:eastAsia="en-US"/>
              </w:rPr>
              <w:t xml:space="preserve"> bepalend is voor het inkomen van de boer</w:t>
            </w:r>
            <w:r w:rsidR="00353F19">
              <w:rPr>
                <w:rFonts w:ascii="Verdana" w:hAnsi="Verdana"/>
                <w:sz w:val="18"/>
                <w:szCs w:val="18"/>
                <w:lang w:eastAsia="en-US"/>
              </w:rPr>
              <w:t>.</w:t>
            </w:r>
          </w:p>
          <w:p w14:paraId="339F1691" w14:textId="0CA50D67" w:rsidR="00353F19" w:rsidRDefault="00353F19" w:rsidP="00A02932">
            <w:pPr>
              <w:rPr>
                <w:rFonts w:ascii="Verdana" w:hAnsi="Verdana"/>
                <w:sz w:val="18"/>
                <w:szCs w:val="18"/>
                <w:lang w:eastAsia="en-US"/>
              </w:rPr>
            </w:pPr>
            <w:r>
              <w:rPr>
                <w:rFonts w:ascii="Verdana" w:hAnsi="Verdana"/>
                <w:sz w:val="18"/>
                <w:szCs w:val="18"/>
                <w:lang w:eastAsia="en-US"/>
              </w:rPr>
              <w:t xml:space="preserve">De boeren die deelnemen aan dit project ‘Verduurzaming van de pootaardappelteelt’ durven het aan om te zoeken naar duurzamere teeltmethoden die ook nog in hun </w:t>
            </w:r>
            <w:r>
              <w:rPr>
                <w:rFonts w:ascii="Verdana" w:hAnsi="Verdana"/>
                <w:sz w:val="18"/>
                <w:szCs w:val="18"/>
                <w:lang w:eastAsia="en-US"/>
              </w:rPr>
              <w:lastRenderedPageBreak/>
              <w:t>voordeel werken. We hebben daar in deze excursie mooie voorbeelden van gezien.</w:t>
            </w:r>
            <w:r w:rsidR="00511FCA">
              <w:rPr>
                <w:rFonts w:ascii="Verdana" w:hAnsi="Verdana"/>
                <w:sz w:val="18"/>
                <w:szCs w:val="18"/>
                <w:lang w:eastAsia="en-US"/>
              </w:rPr>
              <w:t xml:space="preserve"> Peter </w:t>
            </w:r>
            <w:proofErr w:type="spellStart"/>
            <w:r w:rsidR="00511FCA">
              <w:rPr>
                <w:rFonts w:ascii="Verdana" w:hAnsi="Verdana"/>
                <w:sz w:val="18"/>
                <w:szCs w:val="18"/>
                <w:lang w:eastAsia="en-US"/>
              </w:rPr>
              <w:t>Roelfsema</w:t>
            </w:r>
            <w:proofErr w:type="spellEnd"/>
            <w:r w:rsidR="00511FCA">
              <w:rPr>
                <w:rFonts w:ascii="Verdana" w:hAnsi="Verdana"/>
                <w:sz w:val="18"/>
                <w:szCs w:val="18"/>
                <w:lang w:eastAsia="en-US"/>
              </w:rPr>
              <w:t xml:space="preserve"> spreekt zijn waardering uit voor de inzet van de deelnemers aan dit project.</w:t>
            </w:r>
          </w:p>
          <w:p w14:paraId="16F582BB" w14:textId="239B0863" w:rsidR="00450B65" w:rsidRDefault="00511FCA" w:rsidP="00A02932">
            <w:pPr>
              <w:rPr>
                <w:rFonts w:ascii="Verdana" w:eastAsia="Times New Roman" w:hAnsi="Verdana"/>
                <w:color w:val="000000"/>
                <w:sz w:val="18"/>
                <w:szCs w:val="18"/>
              </w:rPr>
            </w:pPr>
            <w:r>
              <w:rPr>
                <w:rFonts w:ascii="Verdana" w:hAnsi="Verdana"/>
                <w:sz w:val="18"/>
                <w:szCs w:val="18"/>
                <w:lang w:eastAsia="en-US"/>
              </w:rPr>
              <w:t xml:space="preserve">Koos Koop vult hem aan door de aandacht te vestigen op het Louis Bolk Instituut, die het Collectief Midden Groningen </w:t>
            </w:r>
            <w:r w:rsidR="003B5CB6">
              <w:rPr>
                <w:rFonts w:ascii="Verdana" w:hAnsi="Verdana"/>
                <w:sz w:val="18"/>
                <w:szCs w:val="18"/>
                <w:lang w:eastAsia="en-US"/>
              </w:rPr>
              <w:t>bij dit project heeft betrokken</w:t>
            </w:r>
            <w:r>
              <w:rPr>
                <w:rFonts w:ascii="Verdana" w:hAnsi="Verdana"/>
                <w:sz w:val="18"/>
                <w:szCs w:val="18"/>
                <w:lang w:eastAsia="en-US"/>
              </w:rPr>
              <w:t xml:space="preserve"> en ervoor heeft gezocht dat het project met POP3-gelden kon worden gefinancierd.</w:t>
            </w:r>
            <w:r w:rsidR="00F2386F">
              <w:rPr>
                <w:rFonts w:ascii="Verdana" w:eastAsia="Times New Roman" w:hAnsi="Verdana"/>
                <w:color w:val="000000"/>
                <w:sz w:val="18"/>
                <w:szCs w:val="18"/>
              </w:rPr>
              <w:t xml:space="preserve">  </w:t>
            </w:r>
          </w:p>
          <w:p w14:paraId="0F3697C5" w14:textId="60783CE3" w:rsidR="00A02932" w:rsidRPr="00A02932" w:rsidRDefault="00A02932" w:rsidP="00A02932">
            <w:pPr>
              <w:rPr>
                <w:rFonts w:ascii="Verdana" w:eastAsia="Times New Roman" w:hAnsi="Verdana"/>
                <w:color w:val="000000"/>
                <w:sz w:val="18"/>
                <w:szCs w:val="18"/>
              </w:rPr>
            </w:pPr>
          </w:p>
        </w:tc>
        <w:tc>
          <w:tcPr>
            <w:tcW w:w="845" w:type="dxa"/>
          </w:tcPr>
          <w:p w14:paraId="3C69255A" w14:textId="77777777" w:rsidR="005725CD" w:rsidRPr="005C2E8F" w:rsidRDefault="005725CD" w:rsidP="009D745C">
            <w:pPr>
              <w:rPr>
                <w:rFonts w:ascii="Verdana" w:eastAsia="Times New Roman" w:hAnsi="Verdana"/>
                <w:color w:val="000000"/>
                <w:sz w:val="18"/>
                <w:szCs w:val="18"/>
              </w:rPr>
            </w:pPr>
          </w:p>
        </w:tc>
      </w:tr>
      <w:tr w:rsidR="009138EC" w:rsidRPr="005C2E8F" w14:paraId="694C9893" w14:textId="77777777" w:rsidTr="00C41F01">
        <w:tc>
          <w:tcPr>
            <w:tcW w:w="279" w:type="dxa"/>
          </w:tcPr>
          <w:p w14:paraId="04DFF542" w14:textId="33ABAD5C" w:rsidR="005C2E8F" w:rsidRDefault="005C2E8F" w:rsidP="009D745C">
            <w:pPr>
              <w:rPr>
                <w:rFonts w:ascii="Verdana" w:eastAsia="Times New Roman" w:hAnsi="Verdana"/>
                <w:b/>
                <w:color w:val="000000"/>
                <w:sz w:val="18"/>
                <w:szCs w:val="18"/>
              </w:rPr>
            </w:pPr>
          </w:p>
        </w:tc>
        <w:tc>
          <w:tcPr>
            <w:tcW w:w="7938" w:type="dxa"/>
          </w:tcPr>
          <w:p w14:paraId="1ED096A8" w14:textId="37204F38" w:rsidR="005C2E8F" w:rsidRDefault="00C41F01" w:rsidP="009D745C">
            <w:pPr>
              <w:rPr>
                <w:rFonts w:ascii="Verdana" w:eastAsia="Times New Roman" w:hAnsi="Verdana"/>
                <w:b/>
                <w:color w:val="000000"/>
                <w:sz w:val="18"/>
                <w:szCs w:val="18"/>
              </w:rPr>
            </w:pPr>
            <w:r>
              <w:rPr>
                <w:rFonts w:ascii="Verdana" w:eastAsia="Times New Roman" w:hAnsi="Verdana"/>
                <w:b/>
                <w:color w:val="000000"/>
                <w:sz w:val="18"/>
                <w:szCs w:val="18"/>
              </w:rPr>
              <w:t>S</w:t>
            </w:r>
            <w:r w:rsidR="005C2E8F">
              <w:rPr>
                <w:rFonts w:ascii="Verdana" w:eastAsia="Times New Roman" w:hAnsi="Verdana"/>
                <w:b/>
                <w:color w:val="000000"/>
                <w:sz w:val="18"/>
                <w:szCs w:val="18"/>
              </w:rPr>
              <w:t>luiting</w:t>
            </w:r>
          </w:p>
          <w:p w14:paraId="165214AD" w14:textId="4D418DA9" w:rsidR="00511FCA" w:rsidRDefault="00511FCA" w:rsidP="00B427B2">
            <w:pPr>
              <w:rPr>
                <w:rFonts w:ascii="Verdana" w:eastAsia="Times New Roman" w:hAnsi="Verdana"/>
                <w:color w:val="000000"/>
                <w:sz w:val="18"/>
                <w:szCs w:val="18"/>
              </w:rPr>
            </w:pPr>
            <w:r>
              <w:rPr>
                <w:rFonts w:ascii="Verdana" w:eastAsia="Times New Roman" w:hAnsi="Verdana"/>
                <w:color w:val="000000"/>
                <w:sz w:val="18"/>
                <w:szCs w:val="18"/>
              </w:rPr>
              <w:t xml:space="preserve">Koos Koop sluit de bijeenkomst af door alle aanwezigen hartelijk te bedanken voor hun aanwezigheid en inzet. </w:t>
            </w:r>
            <w:r w:rsidR="003B5CB6">
              <w:rPr>
                <w:rFonts w:ascii="Verdana" w:eastAsia="Times New Roman" w:hAnsi="Verdana"/>
                <w:color w:val="000000"/>
                <w:sz w:val="18"/>
                <w:szCs w:val="18"/>
              </w:rPr>
              <w:t>De</w:t>
            </w:r>
            <w:r>
              <w:rPr>
                <w:rFonts w:ascii="Verdana" w:eastAsia="Times New Roman" w:hAnsi="Verdana"/>
                <w:color w:val="000000"/>
                <w:sz w:val="18"/>
                <w:szCs w:val="18"/>
              </w:rPr>
              <w:t xml:space="preserve"> bewering, dat de aardappelteelt in het Hogeland de kurk is waarop de akkerbouwers drijven, maakt hij tastbaar door het overhandigen van een fles aardappelwijn aan de sprekers en gastheren van deze bijeenkomst.</w:t>
            </w:r>
          </w:p>
          <w:p w14:paraId="6FDE79E7" w14:textId="23F55888" w:rsidR="00511FCA" w:rsidRPr="005C2E8F" w:rsidRDefault="00511FCA" w:rsidP="00B427B2">
            <w:pPr>
              <w:rPr>
                <w:rFonts w:ascii="Verdana" w:eastAsia="Times New Roman" w:hAnsi="Verdana"/>
                <w:color w:val="000000"/>
                <w:sz w:val="18"/>
                <w:szCs w:val="18"/>
              </w:rPr>
            </w:pPr>
          </w:p>
        </w:tc>
        <w:tc>
          <w:tcPr>
            <w:tcW w:w="845" w:type="dxa"/>
          </w:tcPr>
          <w:p w14:paraId="44F79644" w14:textId="77777777" w:rsidR="005C2E8F" w:rsidRDefault="005C2E8F" w:rsidP="009D745C">
            <w:pPr>
              <w:rPr>
                <w:rFonts w:ascii="Verdana" w:eastAsia="Times New Roman" w:hAnsi="Verdana"/>
                <w:color w:val="000000"/>
                <w:sz w:val="18"/>
                <w:szCs w:val="18"/>
              </w:rPr>
            </w:pPr>
          </w:p>
        </w:tc>
      </w:tr>
    </w:tbl>
    <w:p w14:paraId="3A86327E" w14:textId="77777777" w:rsidR="00536560" w:rsidRPr="00770CBA" w:rsidRDefault="00536560" w:rsidP="009D745C">
      <w:pPr>
        <w:rPr>
          <w:rFonts w:ascii="Verdana" w:eastAsia="Times New Roman" w:hAnsi="Verdana"/>
          <w:color w:val="000000"/>
          <w:sz w:val="20"/>
          <w:szCs w:val="20"/>
        </w:rPr>
      </w:pPr>
    </w:p>
    <w:p w14:paraId="494BE59D" w14:textId="77777777" w:rsidR="00CA6DA3" w:rsidRDefault="00CA6DA3" w:rsidP="00CA6DA3"/>
    <w:p w14:paraId="7FB489B4" w14:textId="77777777" w:rsidR="00CA6DA3" w:rsidRDefault="00CA6DA3" w:rsidP="00CA6DA3">
      <w:pPr>
        <w:rPr>
          <w:i/>
          <w:noProof/>
          <w:sz w:val="18"/>
        </w:rPr>
      </w:pPr>
      <w:r w:rsidRPr="00231DC7">
        <w:rPr>
          <w:i/>
          <w:noProof/>
          <w:sz w:val="18"/>
        </w:rPr>
        <w:drawing>
          <wp:inline distT="0" distB="0" distL="0" distR="0" wp14:anchorId="0C166A7E" wp14:editId="53002C27">
            <wp:extent cx="1521163" cy="353029"/>
            <wp:effectExtent l="0" t="0" r="3175" b="952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provincie-groningen-transparant.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21163" cy="353029"/>
                    </a:xfrm>
                    <a:prstGeom prst="rect">
                      <a:avLst/>
                    </a:prstGeom>
                  </pic:spPr>
                </pic:pic>
              </a:graphicData>
            </a:graphic>
          </wp:inline>
        </w:drawing>
      </w:r>
      <w:r w:rsidRPr="00231DC7">
        <w:rPr>
          <w:i/>
          <w:noProof/>
          <w:sz w:val="18"/>
        </w:rPr>
        <w:drawing>
          <wp:anchor distT="0" distB="0" distL="114300" distR="114300" simplePos="0" relativeHeight="251664384" behindDoc="0" locked="0" layoutInCell="1" allowOverlap="1" wp14:anchorId="48AABFD7" wp14:editId="598E759E">
            <wp:simplePos x="0" y="0"/>
            <wp:positionH relativeFrom="column">
              <wp:posOffset>1905</wp:posOffset>
            </wp:positionH>
            <wp:positionV relativeFrom="paragraph">
              <wp:posOffset>1905</wp:posOffset>
            </wp:positionV>
            <wp:extent cx="941070" cy="781050"/>
            <wp:effectExtent l="0" t="0" r="0" b="0"/>
            <wp:wrapSquare wrapText="bothSides"/>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 logo met bijschrift.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41070" cy="781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943186C" wp14:editId="2E0CC1E6">
            <wp:extent cx="1408906" cy="541020"/>
            <wp:effectExtent l="0" t="0" r="127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1506" cy="542018"/>
                    </a:xfrm>
                    <a:prstGeom prst="rect">
                      <a:avLst/>
                    </a:prstGeom>
                    <a:noFill/>
                    <a:ln>
                      <a:noFill/>
                    </a:ln>
                  </pic:spPr>
                </pic:pic>
              </a:graphicData>
            </a:graphic>
          </wp:inline>
        </w:drawing>
      </w:r>
      <w:r>
        <w:rPr>
          <w:noProof/>
        </w:rPr>
        <w:drawing>
          <wp:inline distT="0" distB="0" distL="0" distR="0" wp14:anchorId="3A776627" wp14:editId="1196B898">
            <wp:extent cx="1739900" cy="457200"/>
            <wp:effectExtent l="0" t="0" r="0" b="0"/>
            <wp:docPr id="15" name="Afbeelding 15" descr="CMG_logo_horizontaal_klein.jpg"/>
            <wp:cNvGraphicFramePr/>
            <a:graphic xmlns:a="http://schemas.openxmlformats.org/drawingml/2006/main">
              <a:graphicData uri="http://schemas.openxmlformats.org/drawingml/2006/picture">
                <pic:pic xmlns:pic="http://schemas.openxmlformats.org/drawingml/2006/picture">
                  <pic:nvPicPr>
                    <pic:cNvPr id="9" name="Afbeelding 9" descr="CMG_logo_horizontaal_klein.jpg"/>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39900" cy="457200"/>
                    </a:xfrm>
                    <a:prstGeom prst="rect">
                      <a:avLst/>
                    </a:prstGeom>
                    <a:noFill/>
                    <a:ln>
                      <a:noFill/>
                    </a:ln>
                  </pic:spPr>
                </pic:pic>
              </a:graphicData>
            </a:graphic>
          </wp:inline>
        </w:drawing>
      </w:r>
      <w:r>
        <w:rPr>
          <w:i/>
          <w:sz w:val="18"/>
        </w:rPr>
        <w:t xml:space="preserve">                                                               </w:t>
      </w:r>
    </w:p>
    <w:p w14:paraId="4C13BE25" w14:textId="77777777" w:rsidR="00CA6DA3" w:rsidRPr="00231DC7" w:rsidRDefault="00CA6DA3" w:rsidP="00CA6DA3">
      <w:pPr>
        <w:tabs>
          <w:tab w:val="left" w:pos="2560"/>
          <w:tab w:val="left" w:pos="3460"/>
        </w:tabs>
        <w:rPr>
          <w:sz w:val="18"/>
        </w:rPr>
      </w:pPr>
      <w:r>
        <w:rPr>
          <w:sz w:val="18"/>
        </w:rPr>
        <w:tab/>
      </w:r>
      <w:r>
        <w:rPr>
          <w:sz w:val="18"/>
        </w:rPr>
        <w:tab/>
      </w:r>
    </w:p>
    <w:p w14:paraId="2C725FBE" w14:textId="77777777" w:rsidR="00CA6DA3" w:rsidRPr="00D55130" w:rsidRDefault="00CA6DA3" w:rsidP="00CA6DA3">
      <w:pPr>
        <w:jc w:val="center"/>
        <w:rPr>
          <w:i/>
          <w:sz w:val="18"/>
          <w:szCs w:val="18"/>
        </w:rPr>
      </w:pPr>
      <w:r w:rsidRPr="00D55130">
        <w:rPr>
          <w:rFonts w:cs="Verdana"/>
          <w:i/>
          <w:sz w:val="18"/>
          <w:szCs w:val="18"/>
        </w:rPr>
        <w:t>Dit project wordt mogelijk gemaakt door:</w:t>
      </w:r>
      <w:r w:rsidRPr="00D55130">
        <w:rPr>
          <w:rFonts w:cs="Verdana"/>
          <w:i/>
          <w:spacing w:val="2"/>
          <w:sz w:val="18"/>
          <w:szCs w:val="18"/>
        </w:rPr>
        <w:t xml:space="preserve"> </w:t>
      </w:r>
      <w:r w:rsidRPr="00D55130">
        <w:rPr>
          <w:rFonts w:cs="Verdana"/>
          <w:i/>
          <w:spacing w:val="-1"/>
          <w:sz w:val="18"/>
          <w:szCs w:val="18"/>
        </w:rPr>
        <w:t>“Europees</w:t>
      </w:r>
      <w:r w:rsidRPr="00D55130">
        <w:rPr>
          <w:rFonts w:cs="Verdana"/>
          <w:i/>
          <w:spacing w:val="1"/>
          <w:sz w:val="18"/>
          <w:szCs w:val="18"/>
        </w:rPr>
        <w:t xml:space="preserve"> </w:t>
      </w:r>
      <w:r w:rsidRPr="00D55130">
        <w:rPr>
          <w:rFonts w:cs="Verdana"/>
          <w:i/>
          <w:spacing w:val="-1"/>
          <w:sz w:val="18"/>
          <w:szCs w:val="18"/>
        </w:rPr>
        <w:t>Landbouwfonds</w:t>
      </w:r>
      <w:r w:rsidRPr="00D55130">
        <w:rPr>
          <w:rFonts w:cs="Verdana"/>
          <w:i/>
          <w:spacing w:val="69"/>
          <w:sz w:val="18"/>
          <w:szCs w:val="18"/>
        </w:rPr>
        <w:t xml:space="preserve"> </w:t>
      </w:r>
      <w:r w:rsidRPr="00D55130">
        <w:rPr>
          <w:i/>
          <w:spacing w:val="-1"/>
          <w:sz w:val="18"/>
          <w:szCs w:val="18"/>
        </w:rPr>
        <w:t>voor</w:t>
      </w:r>
      <w:r w:rsidRPr="00D55130">
        <w:rPr>
          <w:i/>
          <w:spacing w:val="-11"/>
          <w:sz w:val="18"/>
          <w:szCs w:val="18"/>
        </w:rPr>
        <w:t xml:space="preserve"> </w:t>
      </w:r>
      <w:r w:rsidRPr="00D55130">
        <w:rPr>
          <w:i/>
          <w:spacing w:val="-1"/>
          <w:sz w:val="18"/>
          <w:szCs w:val="18"/>
        </w:rPr>
        <w:t>Plattelandson</w:t>
      </w:r>
      <w:r w:rsidRPr="00D55130">
        <w:rPr>
          <w:rFonts w:cs="Verdana"/>
          <w:i/>
          <w:spacing w:val="-1"/>
          <w:sz w:val="18"/>
          <w:szCs w:val="18"/>
        </w:rPr>
        <w:t>twikkeling:</w:t>
      </w:r>
      <w:r w:rsidRPr="00D55130">
        <w:rPr>
          <w:rFonts w:cs="Verdana"/>
          <w:i/>
          <w:spacing w:val="-10"/>
          <w:sz w:val="18"/>
          <w:szCs w:val="18"/>
        </w:rPr>
        <w:t xml:space="preserve"> </w:t>
      </w:r>
      <w:r w:rsidRPr="00D55130">
        <w:rPr>
          <w:rFonts w:cs="Verdana"/>
          <w:i/>
          <w:spacing w:val="-1"/>
          <w:sz w:val="18"/>
          <w:szCs w:val="18"/>
        </w:rPr>
        <w:t>Europa</w:t>
      </w:r>
      <w:r w:rsidRPr="00D55130">
        <w:rPr>
          <w:rFonts w:cs="Verdana"/>
          <w:i/>
          <w:spacing w:val="-11"/>
          <w:sz w:val="18"/>
          <w:szCs w:val="18"/>
        </w:rPr>
        <w:t xml:space="preserve"> </w:t>
      </w:r>
      <w:r w:rsidRPr="00D55130">
        <w:rPr>
          <w:rFonts w:cs="Verdana"/>
          <w:i/>
          <w:spacing w:val="-1"/>
          <w:sz w:val="18"/>
          <w:szCs w:val="18"/>
        </w:rPr>
        <w:t>investeert</w:t>
      </w:r>
      <w:r w:rsidRPr="00D55130">
        <w:rPr>
          <w:rFonts w:cs="Verdana"/>
          <w:i/>
          <w:spacing w:val="-10"/>
          <w:sz w:val="18"/>
          <w:szCs w:val="18"/>
        </w:rPr>
        <w:t xml:space="preserve"> </w:t>
      </w:r>
      <w:r w:rsidRPr="00D55130">
        <w:rPr>
          <w:rFonts w:cs="Verdana"/>
          <w:i/>
          <w:sz w:val="18"/>
          <w:szCs w:val="18"/>
        </w:rPr>
        <w:t>in</w:t>
      </w:r>
      <w:r w:rsidRPr="00D55130">
        <w:rPr>
          <w:rFonts w:cs="Verdana"/>
          <w:i/>
          <w:spacing w:val="-11"/>
          <w:sz w:val="18"/>
          <w:szCs w:val="18"/>
        </w:rPr>
        <w:t xml:space="preserve"> </w:t>
      </w:r>
      <w:r w:rsidRPr="00D55130">
        <w:rPr>
          <w:rFonts w:cs="Verdana"/>
          <w:i/>
          <w:sz w:val="18"/>
          <w:szCs w:val="18"/>
        </w:rPr>
        <w:t>zijn</w:t>
      </w:r>
      <w:r w:rsidRPr="00D55130">
        <w:rPr>
          <w:rFonts w:cs="Verdana"/>
          <w:i/>
          <w:spacing w:val="-11"/>
          <w:sz w:val="18"/>
          <w:szCs w:val="18"/>
        </w:rPr>
        <w:t xml:space="preserve"> </w:t>
      </w:r>
      <w:r w:rsidRPr="00D55130">
        <w:rPr>
          <w:rFonts w:cs="Verdana"/>
          <w:i/>
          <w:spacing w:val="-1"/>
          <w:sz w:val="18"/>
          <w:szCs w:val="18"/>
        </w:rPr>
        <w:t>platteland”</w:t>
      </w:r>
    </w:p>
    <w:p w14:paraId="3ACFCEBF" w14:textId="0ABE7ED2" w:rsidR="005C2E8F" w:rsidRDefault="005C2E8F">
      <w:pPr>
        <w:rPr>
          <w:rFonts w:ascii="Verdana" w:hAnsi="Verdana"/>
          <w:sz w:val="20"/>
          <w:szCs w:val="20"/>
        </w:rPr>
      </w:pPr>
    </w:p>
    <w:p w14:paraId="4913EAF2" w14:textId="77777777" w:rsidR="00B427B2" w:rsidRPr="00770CBA" w:rsidRDefault="00B427B2">
      <w:pPr>
        <w:rPr>
          <w:rFonts w:ascii="Verdana" w:hAnsi="Verdana"/>
          <w:sz w:val="20"/>
          <w:szCs w:val="20"/>
        </w:rPr>
      </w:pPr>
    </w:p>
    <w:sectPr w:rsidR="00B427B2" w:rsidRPr="00770CBA" w:rsidSect="006A0B5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6FF07" w14:textId="77777777" w:rsidR="00BF7FCA" w:rsidRDefault="00BF7FCA" w:rsidP="006A0B53">
      <w:r>
        <w:separator/>
      </w:r>
    </w:p>
  </w:endnote>
  <w:endnote w:type="continuationSeparator" w:id="0">
    <w:p w14:paraId="4EC575CF" w14:textId="77777777" w:rsidR="00BF7FCA" w:rsidRDefault="00BF7FCA" w:rsidP="006A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7214675"/>
      <w:docPartObj>
        <w:docPartGallery w:val="Page Numbers (Bottom of Page)"/>
        <w:docPartUnique/>
      </w:docPartObj>
    </w:sdtPr>
    <w:sdtEndPr/>
    <w:sdtContent>
      <w:p w14:paraId="1C513297" w14:textId="0AA71504" w:rsidR="00DD1F95" w:rsidRDefault="00DD1F95" w:rsidP="007E5C1F">
        <w:pPr>
          <w:pStyle w:val="Voettekst"/>
          <w:ind w:left="708"/>
        </w:pPr>
        <w:r>
          <w:rPr>
            <w:noProof/>
          </w:rPr>
          <mc:AlternateContent>
            <mc:Choice Requires="wps">
              <w:drawing>
                <wp:anchor distT="0" distB="0" distL="114300" distR="114300" simplePos="0" relativeHeight="251659264" behindDoc="0" locked="0" layoutInCell="1" allowOverlap="1" wp14:anchorId="5F3A196C" wp14:editId="52EE4004">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91AB5FE" w14:textId="77777777" w:rsidR="00DD1F95" w:rsidRDefault="00DD1F95">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F3A196C"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Il1RTDGAgAAwQUAAA4AAAAAAAAAAAAAAAAALgIAAGRycy9lMm9Eb2MueG1sUEsBAi0AFAAG&#10;AAgAAAAhACPlevHbAAAAAwEAAA8AAAAAAAAAAAAAAAAAIAUAAGRycy9kb3ducmV2LnhtbFBLBQYA&#10;AAAABAAEAPMAAAAoBgAAAAA=&#10;" filled="f" fillcolor="#c0504d" stroked="f" strokecolor="#5c83b4" strokeweight="2.25pt">
                  <v:textbox inset=",0,,0">
                    <w:txbxContent>
                      <w:p w14:paraId="191AB5FE" w14:textId="77777777" w:rsidR="00DD1F95" w:rsidRDefault="00DD1F95">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r w:rsidR="00D565B9">
          <w:t xml:space="preserve">verslag </w:t>
        </w:r>
        <w:r w:rsidR="007E5C1F">
          <w:t>veldexcursie 27 juni</w:t>
        </w:r>
        <w:r w:rsidR="00D565B9">
          <w:t xml:space="preserve"> 2019, Integrale Verduurzaming Pootaardappelteelt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26A01" w14:textId="77777777" w:rsidR="00BF7FCA" w:rsidRDefault="00BF7FCA" w:rsidP="006A0B53">
      <w:r>
        <w:separator/>
      </w:r>
    </w:p>
  </w:footnote>
  <w:footnote w:type="continuationSeparator" w:id="0">
    <w:p w14:paraId="799DC70A" w14:textId="77777777" w:rsidR="00BF7FCA" w:rsidRDefault="00BF7FCA" w:rsidP="006A0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4618"/>
    <w:multiLevelType w:val="hybridMultilevel"/>
    <w:tmpl w:val="38D48232"/>
    <w:lvl w:ilvl="0" w:tplc="AF3AFA7E">
      <w:numFmt w:val="bullet"/>
      <w:lvlText w:val="-"/>
      <w:lvlJc w:val="left"/>
      <w:pPr>
        <w:ind w:left="720" w:hanging="360"/>
      </w:pPr>
      <w:rPr>
        <w:rFonts w:ascii="Verdana" w:eastAsia="Times New Roman"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266F5B"/>
    <w:multiLevelType w:val="hybridMultilevel"/>
    <w:tmpl w:val="E41A4498"/>
    <w:lvl w:ilvl="0" w:tplc="3E780C94">
      <w:start w:val="3"/>
      <w:numFmt w:val="bullet"/>
      <w:lvlText w:val="-"/>
      <w:lvlJc w:val="left"/>
      <w:pPr>
        <w:ind w:left="720" w:hanging="360"/>
      </w:pPr>
      <w:rPr>
        <w:rFonts w:ascii="Verdana" w:eastAsia="Times New Roman"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E343B22"/>
    <w:multiLevelType w:val="hybridMultilevel"/>
    <w:tmpl w:val="1584ADAE"/>
    <w:lvl w:ilvl="0" w:tplc="BFB89DAA">
      <w:start w:val="1"/>
      <w:numFmt w:val="bullet"/>
      <w:lvlText w:val="-"/>
      <w:lvlJc w:val="left"/>
      <w:pPr>
        <w:ind w:left="720" w:hanging="360"/>
      </w:pPr>
      <w:rPr>
        <w:rFonts w:ascii="Verdana" w:eastAsia="Times New Roman"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83A4D97"/>
    <w:multiLevelType w:val="hybridMultilevel"/>
    <w:tmpl w:val="08B8FA90"/>
    <w:lvl w:ilvl="0" w:tplc="F1F00CE4">
      <w:start w:val="4"/>
      <w:numFmt w:val="bullet"/>
      <w:lvlText w:val=""/>
      <w:lvlJc w:val="left"/>
      <w:pPr>
        <w:ind w:left="720" w:hanging="360"/>
      </w:pPr>
      <w:rPr>
        <w:rFonts w:ascii="Wingdings" w:eastAsia="Times New Roman"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5C"/>
    <w:rsid w:val="000049E4"/>
    <w:rsid w:val="000121BD"/>
    <w:rsid w:val="000326E4"/>
    <w:rsid w:val="00044AAF"/>
    <w:rsid w:val="0004783D"/>
    <w:rsid w:val="0006421A"/>
    <w:rsid w:val="00072085"/>
    <w:rsid w:val="00087D17"/>
    <w:rsid w:val="000A7DE3"/>
    <w:rsid w:val="000D0600"/>
    <w:rsid w:val="000E01A0"/>
    <w:rsid w:val="001033A3"/>
    <w:rsid w:val="00104E26"/>
    <w:rsid w:val="0012136C"/>
    <w:rsid w:val="0012425F"/>
    <w:rsid w:val="001274FA"/>
    <w:rsid w:val="00141632"/>
    <w:rsid w:val="00153E84"/>
    <w:rsid w:val="00191C0A"/>
    <w:rsid w:val="001935AE"/>
    <w:rsid w:val="00195689"/>
    <w:rsid w:val="001A2F75"/>
    <w:rsid w:val="001D5D36"/>
    <w:rsid w:val="001F2ADC"/>
    <w:rsid w:val="001F4874"/>
    <w:rsid w:val="0021319A"/>
    <w:rsid w:val="002315CA"/>
    <w:rsid w:val="00231E09"/>
    <w:rsid w:val="002351B0"/>
    <w:rsid w:val="00247DB0"/>
    <w:rsid w:val="00247F59"/>
    <w:rsid w:val="002559F7"/>
    <w:rsid w:val="00256C35"/>
    <w:rsid w:val="00294B26"/>
    <w:rsid w:val="002A3EAD"/>
    <w:rsid w:val="002C12FD"/>
    <w:rsid w:val="002D7F0F"/>
    <w:rsid w:val="002E35C5"/>
    <w:rsid w:val="002E5859"/>
    <w:rsid w:val="00306510"/>
    <w:rsid w:val="00321996"/>
    <w:rsid w:val="00343364"/>
    <w:rsid w:val="00353F19"/>
    <w:rsid w:val="003A64F5"/>
    <w:rsid w:val="003B5CB6"/>
    <w:rsid w:val="003C4650"/>
    <w:rsid w:val="003C579E"/>
    <w:rsid w:val="003E3DAB"/>
    <w:rsid w:val="003E7EBB"/>
    <w:rsid w:val="003F1F9A"/>
    <w:rsid w:val="00402E02"/>
    <w:rsid w:val="00407F62"/>
    <w:rsid w:val="00415B1E"/>
    <w:rsid w:val="00437477"/>
    <w:rsid w:val="00447AF7"/>
    <w:rsid w:val="00450B65"/>
    <w:rsid w:val="00451FDE"/>
    <w:rsid w:val="004616EF"/>
    <w:rsid w:val="004640CC"/>
    <w:rsid w:val="00472112"/>
    <w:rsid w:val="004B0302"/>
    <w:rsid w:val="004B4959"/>
    <w:rsid w:val="004B5563"/>
    <w:rsid w:val="004B6380"/>
    <w:rsid w:val="004C031C"/>
    <w:rsid w:val="004C1C98"/>
    <w:rsid w:val="004D6121"/>
    <w:rsid w:val="004F20AA"/>
    <w:rsid w:val="005043F3"/>
    <w:rsid w:val="00511FCA"/>
    <w:rsid w:val="0051310E"/>
    <w:rsid w:val="00536560"/>
    <w:rsid w:val="005476C7"/>
    <w:rsid w:val="00566DCB"/>
    <w:rsid w:val="00567CF1"/>
    <w:rsid w:val="005725CD"/>
    <w:rsid w:val="005726F3"/>
    <w:rsid w:val="005755B0"/>
    <w:rsid w:val="00580E03"/>
    <w:rsid w:val="005A5765"/>
    <w:rsid w:val="005B367D"/>
    <w:rsid w:val="005B49C6"/>
    <w:rsid w:val="005C2E8F"/>
    <w:rsid w:val="005D4CD1"/>
    <w:rsid w:val="005D7B5D"/>
    <w:rsid w:val="005E7E1D"/>
    <w:rsid w:val="005F2827"/>
    <w:rsid w:val="005F6767"/>
    <w:rsid w:val="00623858"/>
    <w:rsid w:val="00631982"/>
    <w:rsid w:val="006372F9"/>
    <w:rsid w:val="0064102E"/>
    <w:rsid w:val="00641AF5"/>
    <w:rsid w:val="00644DFC"/>
    <w:rsid w:val="00674600"/>
    <w:rsid w:val="00674891"/>
    <w:rsid w:val="00686CFD"/>
    <w:rsid w:val="00692A8C"/>
    <w:rsid w:val="006A07B1"/>
    <w:rsid w:val="006A0B53"/>
    <w:rsid w:val="006C12DD"/>
    <w:rsid w:val="006F5089"/>
    <w:rsid w:val="00727530"/>
    <w:rsid w:val="00741C08"/>
    <w:rsid w:val="007570B6"/>
    <w:rsid w:val="00765A84"/>
    <w:rsid w:val="00770CBA"/>
    <w:rsid w:val="007D30CE"/>
    <w:rsid w:val="007D4E9C"/>
    <w:rsid w:val="007E300F"/>
    <w:rsid w:val="007E5C1F"/>
    <w:rsid w:val="007E6810"/>
    <w:rsid w:val="00811436"/>
    <w:rsid w:val="008127E1"/>
    <w:rsid w:val="00817E1D"/>
    <w:rsid w:val="00827DF3"/>
    <w:rsid w:val="00836358"/>
    <w:rsid w:val="0084358A"/>
    <w:rsid w:val="00873303"/>
    <w:rsid w:val="008850CD"/>
    <w:rsid w:val="008A4751"/>
    <w:rsid w:val="008C3725"/>
    <w:rsid w:val="008D381D"/>
    <w:rsid w:val="008F1EA3"/>
    <w:rsid w:val="009138EC"/>
    <w:rsid w:val="0092208E"/>
    <w:rsid w:val="00926EC5"/>
    <w:rsid w:val="00930375"/>
    <w:rsid w:val="009310B8"/>
    <w:rsid w:val="00955C70"/>
    <w:rsid w:val="00966A9C"/>
    <w:rsid w:val="00992222"/>
    <w:rsid w:val="009970C6"/>
    <w:rsid w:val="00997D04"/>
    <w:rsid w:val="009A11EC"/>
    <w:rsid w:val="009B0539"/>
    <w:rsid w:val="009B23E3"/>
    <w:rsid w:val="009B68C1"/>
    <w:rsid w:val="009B74B0"/>
    <w:rsid w:val="009C1FBF"/>
    <w:rsid w:val="009C54B9"/>
    <w:rsid w:val="009D14BB"/>
    <w:rsid w:val="009D745C"/>
    <w:rsid w:val="00A02932"/>
    <w:rsid w:val="00A029DA"/>
    <w:rsid w:val="00A05661"/>
    <w:rsid w:val="00A06B6D"/>
    <w:rsid w:val="00A31DC4"/>
    <w:rsid w:val="00A54337"/>
    <w:rsid w:val="00A67DA6"/>
    <w:rsid w:val="00A73AB8"/>
    <w:rsid w:val="00A81D63"/>
    <w:rsid w:val="00AA2D03"/>
    <w:rsid w:val="00AB361D"/>
    <w:rsid w:val="00AE471F"/>
    <w:rsid w:val="00AF548D"/>
    <w:rsid w:val="00B0199C"/>
    <w:rsid w:val="00B11E28"/>
    <w:rsid w:val="00B30F77"/>
    <w:rsid w:val="00B32615"/>
    <w:rsid w:val="00B427B2"/>
    <w:rsid w:val="00B53B61"/>
    <w:rsid w:val="00B67172"/>
    <w:rsid w:val="00B91A53"/>
    <w:rsid w:val="00B9629A"/>
    <w:rsid w:val="00BA333E"/>
    <w:rsid w:val="00BB2410"/>
    <w:rsid w:val="00BD2B32"/>
    <w:rsid w:val="00BF3A32"/>
    <w:rsid w:val="00BF7FCA"/>
    <w:rsid w:val="00C04A7E"/>
    <w:rsid w:val="00C1111A"/>
    <w:rsid w:val="00C36551"/>
    <w:rsid w:val="00C41F01"/>
    <w:rsid w:val="00C46C86"/>
    <w:rsid w:val="00CA27A9"/>
    <w:rsid w:val="00CA6DA3"/>
    <w:rsid w:val="00CB1737"/>
    <w:rsid w:val="00CB5FD9"/>
    <w:rsid w:val="00CD4EDA"/>
    <w:rsid w:val="00CF07E8"/>
    <w:rsid w:val="00CF16E7"/>
    <w:rsid w:val="00D11CA2"/>
    <w:rsid w:val="00D309CF"/>
    <w:rsid w:val="00D32202"/>
    <w:rsid w:val="00D565B9"/>
    <w:rsid w:val="00D639C2"/>
    <w:rsid w:val="00D67C11"/>
    <w:rsid w:val="00D87287"/>
    <w:rsid w:val="00D90DF9"/>
    <w:rsid w:val="00DA3AC7"/>
    <w:rsid w:val="00DA4A5A"/>
    <w:rsid w:val="00DC35B2"/>
    <w:rsid w:val="00DD1F95"/>
    <w:rsid w:val="00DE65D3"/>
    <w:rsid w:val="00DF10D4"/>
    <w:rsid w:val="00DF71D1"/>
    <w:rsid w:val="00E212FF"/>
    <w:rsid w:val="00E30D4C"/>
    <w:rsid w:val="00E33331"/>
    <w:rsid w:val="00E34BF4"/>
    <w:rsid w:val="00E6403C"/>
    <w:rsid w:val="00E7365F"/>
    <w:rsid w:val="00E748EF"/>
    <w:rsid w:val="00E84DEB"/>
    <w:rsid w:val="00EA2116"/>
    <w:rsid w:val="00EA2B18"/>
    <w:rsid w:val="00EB5FF9"/>
    <w:rsid w:val="00EB623A"/>
    <w:rsid w:val="00EC07F7"/>
    <w:rsid w:val="00EC55B2"/>
    <w:rsid w:val="00ED30EA"/>
    <w:rsid w:val="00F02117"/>
    <w:rsid w:val="00F076DC"/>
    <w:rsid w:val="00F21C2F"/>
    <w:rsid w:val="00F2386F"/>
    <w:rsid w:val="00F577F0"/>
    <w:rsid w:val="00F64B40"/>
    <w:rsid w:val="00FA7BF5"/>
    <w:rsid w:val="00FC0F85"/>
    <w:rsid w:val="00FC4F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22536"/>
  <w15:chartTrackingRefBased/>
  <w15:docId w15:val="{B776DA61-BC6F-4F28-B7A2-41351D3D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745C"/>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A0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A0B53"/>
    <w:pPr>
      <w:tabs>
        <w:tab w:val="center" w:pos="4536"/>
        <w:tab w:val="right" w:pos="9072"/>
      </w:tabs>
    </w:pPr>
  </w:style>
  <w:style w:type="character" w:customStyle="1" w:styleId="KoptekstChar">
    <w:name w:val="Koptekst Char"/>
    <w:basedOn w:val="Standaardalinea-lettertype"/>
    <w:link w:val="Koptekst"/>
    <w:uiPriority w:val="99"/>
    <w:rsid w:val="006A0B53"/>
    <w:rPr>
      <w:rFonts w:ascii="Calibri" w:hAnsi="Calibri" w:cs="Calibri"/>
      <w:lang w:eastAsia="nl-NL"/>
    </w:rPr>
  </w:style>
  <w:style w:type="paragraph" w:styleId="Voettekst">
    <w:name w:val="footer"/>
    <w:basedOn w:val="Standaard"/>
    <w:link w:val="VoettekstChar"/>
    <w:uiPriority w:val="99"/>
    <w:unhideWhenUsed/>
    <w:rsid w:val="006A0B53"/>
    <w:pPr>
      <w:tabs>
        <w:tab w:val="center" w:pos="4536"/>
        <w:tab w:val="right" w:pos="9072"/>
      </w:tabs>
    </w:pPr>
  </w:style>
  <w:style w:type="character" w:customStyle="1" w:styleId="VoettekstChar">
    <w:name w:val="Voettekst Char"/>
    <w:basedOn w:val="Standaardalinea-lettertype"/>
    <w:link w:val="Voettekst"/>
    <w:uiPriority w:val="99"/>
    <w:rsid w:val="006A0B53"/>
    <w:rPr>
      <w:rFonts w:ascii="Calibri" w:hAnsi="Calibri" w:cs="Calibri"/>
      <w:lang w:eastAsia="nl-NL"/>
    </w:rPr>
  </w:style>
  <w:style w:type="paragraph" w:styleId="Lijstalinea">
    <w:name w:val="List Paragraph"/>
    <w:basedOn w:val="Standaard"/>
    <w:uiPriority w:val="34"/>
    <w:qFormat/>
    <w:rsid w:val="00885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575503">
      <w:bodyDiv w:val="1"/>
      <w:marLeft w:val="0"/>
      <w:marRight w:val="0"/>
      <w:marTop w:val="0"/>
      <w:marBottom w:val="0"/>
      <w:divBdr>
        <w:top w:val="none" w:sz="0" w:space="0" w:color="auto"/>
        <w:left w:val="none" w:sz="0" w:space="0" w:color="auto"/>
        <w:bottom w:val="none" w:sz="0" w:space="0" w:color="auto"/>
        <w:right w:val="none" w:sz="0" w:space="0" w:color="auto"/>
      </w:divBdr>
    </w:div>
    <w:div w:id="774595646">
      <w:bodyDiv w:val="1"/>
      <w:marLeft w:val="0"/>
      <w:marRight w:val="0"/>
      <w:marTop w:val="0"/>
      <w:marBottom w:val="0"/>
      <w:divBdr>
        <w:top w:val="none" w:sz="0" w:space="0" w:color="auto"/>
        <w:left w:val="none" w:sz="0" w:space="0" w:color="auto"/>
        <w:bottom w:val="none" w:sz="0" w:space="0" w:color="auto"/>
        <w:right w:val="none" w:sz="0" w:space="0" w:color="auto"/>
      </w:divBdr>
    </w:div>
    <w:div w:id="1015421544">
      <w:bodyDiv w:val="1"/>
      <w:marLeft w:val="0"/>
      <w:marRight w:val="0"/>
      <w:marTop w:val="0"/>
      <w:marBottom w:val="0"/>
      <w:divBdr>
        <w:top w:val="none" w:sz="0" w:space="0" w:color="auto"/>
        <w:left w:val="none" w:sz="0" w:space="0" w:color="auto"/>
        <w:bottom w:val="none" w:sz="0" w:space="0" w:color="auto"/>
        <w:right w:val="none" w:sz="0" w:space="0" w:color="auto"/>
      </w:divBdr>
    </w:div>
    <w:div w:id="125567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cid:image001.jpg@01D40011.4DAF86E0"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DDDAD-6614-4F0D-8188-6746BF824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1157</Words>
  <Characters>6369</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Boven</dc:creator>
  <cp:keywords/>
  <dc:description/>
  <cp:lastModifiedBy>Ria Boven</cp:lastModifiedBy>
  <cp:revision>2</cp:revision>
  <cp:lastPrinted>2019-07-05T13:13:00Z</cp:lastPrinted>
  <dcterms:created xsi:type="dcterms:W3CDTF">2020-03-26T14:39:00Z</dcterms:created>
  <dcterms:modified xsi:type="dcterms:W3CDTF">2020-03-26T14:39:00Z</dcterms:modified>
</cp:coreProperties>
</file>